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1" w:rsidRPr="009A7F71" w:rsidRDefault="009A7F71" w:rsidP="009A7F71">
      <w:pPr>
        <w:pStyle w:val="pright"/>
        <w:spacing w:before="0" w:beforeAutospacing="0" w:after="90" w:afterAutospacing="0" w:line="293" w:lineRule="atLeast"/>
        <w:ind w:firstLine="567"/>
        <w:jc w:val="center"/>
        <w:rPr>
          <w:b/>
          <w:sz w:val="28"/>
          <w:szCs w:val="28"/>
        </w:rPr>
      </w:pPr>
      <w:r w:rsidRPr="009A7F71">
        <w:rPr>
          <w:b/>
          <w:sz w:val="28"/>
          <w:szCs w:val="28"/>
        </w:rPr>
        <w:t>Аннотация к рабочей программе по биологии 10-11 класса</w:t>
      </w:r>
    </w:p>
    <w:p w:rsidR="009A7F71" w:rsidRPr="009A7F71" w:rsidRDefault="009A7F71" w:rsidP="009A7F71">
      <w:pPr>
        <w:pStyle w:val="pright"/>
        <w:spacing w:before="0" w:beforeAutospacing="0" w:after="90" w:afterAutospacing="0" w:line="293" w:lineRule="atLeast"/>
        <w:ind w:firstLine="567"/>
        <w:jc w:val="center"/>
        <w:rPr>
          <w:b/>
          <w:sz w:val="28"/>
          <w:szCs w:val="28"/>
        </w:rPr>
      </w:pPr>
      <w:r w:rsidRPr="009A7F71">
        <w:rPr>
          <w:b/>
          <w:sz w:val="28"/>
          <w:szCs w:val="28"/>
        </w:rPr>
        <w:t xml:space="preserve"> (углубленный уровень)</w:t>
      </w:r>
    </w:p>
    <w:p w:rsidR="008202EF" w:rsidRPr="008202EF" w:rsidRDefault="008202EF" w:rsidP="00261F0E">
      <w:pPr>
        <w:pStyle w:val="pright"/>
        <w:spacing w:before="0" w:beforeAutospacing="0" w:after="90" w:afterAutospacing="0" w:line="293" w:lineRule="atLeast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8202EF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среднего общего образования (приказ от 17.05.2012 г. № 413 «Об утверждении федерального образовательного стандарта среднего общего образования» (с изменениями и дополнениями) от 29.12.2014 г., 31.12.2015 г., 29.06.2017; п</w:t>
      </w:r>
      <w:r w:rsidRPr="008202EF">
        <w:rPr>
          <w:rFonts w:eastAsia="Calibri"/>
          <w:sz w:val="28"/>
          <w:szCs w:val="28"/>
        </w:rPr>
        <w:t xml:space="preserve">римерной образовательной программы СОО, одобренной решением  </w:t>
      </w:r>
      <w:r w:rsidRPr="008202EF">
        <w:rPr>
          <w:color w:val="000000"/>
          <w:sz w:val="28"/>
          <w:szCs w:val="28"/>
        </w:rPr>
        <w:t xml:space="preserve"> федерального учебно-методического объединения по общему образованию (протокол от 28 июня 2016 г. N 2/16-з);</w:t>
      </w:r>
      <w:proofErr w:type="gramEnd"/>
      <w:r w:rsidRPr="008202EF">
        <w:rPr>
          <w:color w:val="000000"/>
          <w:sz w:val="28"/>
          <w:szCs w:val="28"/>
        </w:rPr>
        <w:t xml:space="preserve"> </w:t>
      </w:r>
      <w:r w:rsidRPr="008202EF">
        <w:rPr>
          <w:sz w:val="28"/>
          <w:szCs w:val="28"/>
        </w:rPr>
        <w:t>п</w:t>
      </w:r>
      <w:r w:rsidRPr="008202EF">
        <w:rPr>
          <w:rFonts w:eastAsia="Calibri"/>
          <w:sz w:val="28"/>
          <w:szCs w:val="28"/>
        </w:rPr>
        <w:t xml:space="preserve">римерной программы по учебным предметам опубликованной в сборнике программ: Примерные программы по учебным предметам. Биология. 10-11 классы: проект. – М.: Просвещение, 2010. – 59 </w:t>
      </w:r>
      <w:proofErr w:type="gramStart"/>
      <w:r w:rsidRPr="008202EF">
        <w:rPr>
          <w:rFonts w:eastAsia="Calibri"/>
          <w:sz w:val="28"/>
          <w:szCs w:val="28"/>
        </w:rPr>
        <w:t>с</w:t>
      </w:r>
      <w:proofErr w:type="gramEnd"/>
      <w:r w:rsidRPr="008202EF">
        <w:rPr>
          <w:rFonts w:eastAsia="Calibri"/>
          <w:sz w:val="28"/>
          <w:szCs w:val="28"/>
        </w:rPr>
        <w:t xml:space="preserve">. – (Стандарты второго поколения). – </w:t>
      </w:r>
      <w:r w:rsidRPr="008202EF">
        <w:rPr>
          <w:rFonts w:eastAsia="Calibri"/>
          <w:sz w:val="28"/>
          <w:szCs w:val="28"/>
          <w:lang w:val="en-US"/>
        </w:rPr>
        <w:t>ISBN</w:t>
      </w:r>
      <w:r w:rsidRPr="008202EF">
        <w:rPr>
          <w:rFonts w:eastAsia="Calibri"/>
          <w:sz w:val="28"/>
          <w:szCs w:val="28"/>
        </w:rPr>
        <w:t xml:space="preserve"> 978-5-09-024307-0; </w:t>
      </w:r>
      <w:r w:rsidRPr="00261F0E">
        <w:rPr>
          <w:sz w:val="28"/>
          <w:szCs w:val="28"/>
        </w:rPr>
        <w:t xml:space="preserve">авторской программы среднего общего образования по биологии, разработанной авторами </w:t>
      </w:r>
      <w:proofErr w:type="spellStart"/>
      <w:r w:rsidR="00261F0E" w:rsidRPr="00261F0E">
        <w:rPr>
          <w:sz w:val="28"/>
          <w:szCs w:val="28"/>
        </w:rPr>
        <w:t>А.В.Теремовым</w:t>
      </w:r>
      <w:proofErr w:type="spellEnd"/>
      <w:r w:rsidR="00261F0E" w:rsidRPr="00261F0E">
        <w:rPr>
          <w:sz w:val="28"/>
          <w:szCs w:val="28"/>
        </w:rPr>
        <w:t xml:space="preserve">, Р.А. Петросовой опубликованной в сборнике программ: </w:t>
      </w:r>
      <w:r w:rsidR="00261F0E" w:rsidRPr="00261F0E">
        <w:rPr>
          <w:color w:val="000000"/>
          <w:sz w:val="28"/>
          <w:szCs w:val="28"/>
        </w:rPr>
        <w:t>Биология. Биологические системы и процессы. Программа для общеобразовательных организаций. Тематическое планирование учебного материала. 10-11 классы. -  М.: издательство ВЛАДОС, 2018. – 63 С.</w:t>
      </w:r>
      <w:r w:rsidR="00261F0E" w:rsidRPr="00826F7A">
        <w:rPr>
          <w:color w:val="000000"/>
          <w:sz w:val="28"/>
          <w:szCs w:val="28"/>
        </w:rPr>
        <w:t xml:space="preserve"> </w:t>
      </w:r>
      <w:r w:rsidRPr="008202EF">
        <w:rPr>
          <w:sz w:val="28"/>
          <w:szCs w:val="28"/>
          <w:shd w:val="clear" w:color="auto" w:fill="FFFFFF"/>
        </w:rPr>
        <w:t>Изучение биологии направлено на достижение следующих </w:t>
      </w:r>
      <w:r w:rsidRPr="008202EF">
        <w:rPr>
          <w:b/>
          <w:bCs/>
          <w:iCs/>
          <w:sz w:val="28"/>
          <w:szCs w:val="28"/>
          <w:shd w:val="clear" w:color="auto" w:fill="FFFFFF"/>
        </w:rPr>
        <w:t>целей</w:t>
      </w:r>
      <w:r w:rsidRPr="008202EF">
        <w:rPr>
          <w:sz w:val="28"/>
          <w:szCs w:val="28"/>
          <w:shd w:val="clear" w:color="auto" w:fill="FFFFFF"/>
        </w:rPr>
        <w:t>:</w:t>
      </w:r>
    </w:p>
    <w:p w:rsidR="008202EF" w:rsidRPr="008202EF" w:rsidRDefault="008202EF" w:rsidP="008202EF">
      <w:pPr>
        <w:pStyle w:val="a4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202EF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Pr="008202EF">
        <w:rPr>
          <w:rFonts w:ascii="Times New Roman" w:eastAsia="SchoolBookSanPin" w:hAnsi="Times New Roman" w:cs="Times New Roman"/>
          <w:sz w:val="28"/>
          <w:szCs w:val="28"/>
        </w:rPr>
        <w:t>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8202EF" w:rsidRPr="008202EF" w:rsidRDefault="008202EF" w:rsidP="008202EF">
      <w:pPr>
        <w:pStyle w:val="a4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202EF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приобщение </w:t>
      </w:r>
      <w:r w:rsidRPr="008202EF">
        <w:rPr>
          <w:rFonts w:ascii="Times New Roman" w:eastAsia="SchoolBookSanPin" w:hAnsi="Times New Roman" w:cs="Times New Roman"/>
          <w:sz w:val="28"/>
          <w:szCs w:val="28"/>
        </w:rPr>
        <w:t>к познавательной культуре как системе познавательных  (научных) ценностей, накопленных обществом в сфере биологической науки.</w:t>
      </w:r>
    </w:p>
    <w:p w:rsidR="008202EF" w:rsidRPr="008202EF" w:rsidRDefault="008202EF" w:rsidP="008202EF">
      <w:pPr>
        <w:pStyle w:val="a4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202EF">
        <w:rPr>
          <w:rFonts w:ascii="Times New Roman" w:eastAsia="SchoolBookSanPin" w:hAnsi="Times New Roman" w:cs="Times New Roman"/>
          <w:sz w:val="28"/>
          <w:szCs w:val="28"/>
        </w:rPr>
        <w:t>Помимо этого, биологическое образование на старшей ступени призвано обеспечить:</w:t>
      </w:r>
    </w:p>
    <w:p w:rsidR="008202EF" w:rsidRPr="008202EF" w:rsidRDefault="008202EF" w:rsidP="008202EF">
      <w:pPr>
        <w:pStyle w:val="a4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202EF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ориентацию </w:t>
      </w:r>
      <w:r w:rsidRPr="008202EF">
        <w:rPr>
          <w:rFonts w:ascii="Times New Roman" w:eastAsia="SchoolBookSanPin" w:hAnsi="Times New Roman" w:cs="Times New Roman"/>
          <w:sz w:val="28"/>
          <w:szCs w:val="28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8202EF" w:rsidRPr="008202EF" w:rsidRDefault="008202EF" w:rsidP="008202EF">
      <w:pPr>
        <w:pStyle w:val="a4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202EF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развитие </w:t>
      </w:r>
      <w:r w:rsidRPr="008202EF">
        <w:rPr>
          <w:rFonts w:ascii="Times New Roman" w:eastAsia="SchoolBookSanPin" w:hAnsi="Times New Roman" w:cs="Times New Roman"/>
          <w:sz w:val="28"/>
          <w:szCs w:val="28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8202EF" w:rsidRPr="008202EF" w:rsidRDefault="008202EF" w:rsidP="008202EF">
      <w:pPr>
        <w:pStyle w:val="a4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202EF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овладение </w:t>
      </w:r>
      <w:r w:rsidRPr="008202EF">
        <w:rPr>
          <w:rFonts w:ascii="Times New Roman" w:eastAsia="SchoolBookSanPin" w:hAnsi="Times New Roman" w:cs="Times New Roman"/>
          <w:sz w:val="28"/>
          <w:szCs w:val="28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8202EF" w:rsidRPr="008202EF" w:rsidRDefault="008202EF" w:rsidP="008202EF">
      <w:pPr>
        <w:pStyle w:val="a4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202EF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формирование </w:t>
      </w:r>
      <w:r w:rsidRPr="008202EF">
        <w:rPr>
          <w:rFonts w:ascii="Times New Roman" w:eastAsia="SchoolBookSanPin" w:hAnsi="Times New Roman" w:cs="Times New Roman"/>
          <w:sz w:val="28"/>
          <w:szCs w:val="28"/>
        </w:rPr>
        <w:t>экологического сознания, ценностного отношения к живой природе и человеку.</w:t>
      </w:r>
    </w:p>
    <w:p w:rsidR="008202EF" w:rsidRDefault="008202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14C2" w:rsidRPr="008202EF" w:rsidRDefault="008202EF" w:rsidP="008857A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Программой предполагается проведение практических и лабораторных работ, текущий контроль усвоения учебного материала осуществляется путем устного или письменного опроса.</w:t>
      </w:r>
    </w:p>
    <w:p w:rsidR="008202EF" w:rsidRPr="008202EF" w:rsidRDefault="008202EF" w:rsidP="008202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02E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учебно-воспитательного процесса</w:t>
      </w:r>
    </w:p>
    <w:p w:rsidR="008202EF" w:rsidRPr="00BE6073" w:rsidRDefault="008202EF" w:rsidP="008202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2EF">
        <w:rPr>
          <w:rFonts w:ascii="Times New Roman" w:hAnsi="Times New Roman" w:cs="Times New Roman"/>
          <w:i/>
          <w:sz w:val="28"/>
          <w:szCs w:val="28"/>
        </w:rPr>
        <w:t>1. В 10 класс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202EF">
        <w:rPr>
          <w:rFonts w:ascii="Times New Roman" w:hAnsi="Times New Roman" w:cs="Times New Roman"/>
          <w:sz w:val="28"/>
          <w:szCs w:val="28"/>
        </w:rPr>
        <w:t xml:space="preserve">: в неделю – 3 часа; в год – 102 часа; в том числе: лабораторных и практических работ – </w:t>
      </w:r>
      <w:r w:rsidR="00BE6073">
        <w:rPr>
          <w:rFonts w:ascii="Times New Roman" w:hAnsi="Times New Roman" w:cs="Times New Roman"/>
          <w:sz w:val="28"/>
          <w:szCs w:val="28"/>
        </w:rPr>
        <w:t>18</w:t>
      </w:r>
      <w:r w:rsidRPr="008202EF">
        <w:rPr>
          <w:rFonts w:ascii="Times New Roman" w:hAnsi="Times New Roman" w:cs="Times New Roman"/>
          <w:sz w:val="28"/>
          <w:szCs w:val="28"/>
        </w:rPr>
        <w:t xml:space="preserve">,   </w:t>
      </w:r>
      <w:r w:rsidRPr="00BE6073">
        <w:rPr>
          <w:rFonts w:ascii="Times New Roman" w:hAnsi="Times New Roman" w:cs="Times New Roman"/>
          <w:sz w:val="28"/>
          <w:szCs w:val="28"/>
        </w:rPr>
        <w:t xml:space="preserve">диагностических работ - </w:t>
      </w:r>
      <w:r w:rsidR="00BE6073" w:rsidRPr="00BE6073">
        <w:rPr>
          <w:rFonts w:ascii="Times New Roman" w:hAnsi="Times New Roman" w:cs="Times New Roman"/>
          <w:sz w:val="28"/>
          <w:szCs w:val="28"/>
        </w:rPr>
        <w:t>3</w:t>
      </w:r>
      <w:r w:rsidRPr="00BE6073">
        <w:rPr>
          <w:rFonts w:ascii="Times New Roman" w:hAnsi="Times New Roman" w:cs="Times New Roman"/>
          <w:sz w:val="28"/>
          <w:szCs w:val="28"/>
        </w:rPr>
        <w:t>,  экскурсия – 3.</w:t>
      </w:r>
    </w:p>
    <w:p w:rsidR="008202EF" w:rsidRPr="008202EF" w:rsidRDefault="008202EF" w:rsidP="008202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6073">
        <w:rPr>
          <w:rFonts w:ascii="Times New Roman" w:hAnsi="Times New Roman" w:cs="Times New Roman"/>
          <w:i/>
          <w:sz w:val="28"/>
          <w:szCs w:val="28"/>
        </w:rPr>
        <w:t>2. В 11 классе</w:t>
      </w:r>
      <w:r w:rsidRPr="00BE6073">
        <w:rPr>
          <w:rFonts w:ascii="Times New Roman" w:hAnsi="Times New Roman" w:cs="Times New Roman"/>
          <w:sz w:val="28"/>
          <w:szCs w:val="28"/>
        </w:rPr>
        <w:t xml:space="preserve">:  в неделю – 3 часа; в год – 102 часа, в том числе: лабораторных и практических работ  –  8,   диагностических работ  - </w:t>
      </w:r>
      <w:r w:rsidR="00BE6073" w:rsidRPr="00BE6073">
        <w:rPr>
          <w:rFonts w:ascii="Times New Roman" w:hAnsi="Times New Roman" w:cs="Times New Roman"/>
          <w:sz w:val="28"/>
          <w:szCs w:val="28"/>
        </w:rPr>
        <w:t>3</w:t>
      </w:r>
      <w:r w:rsidRPr="008202EF">
        <w:rPr>
          <w:rFonts w:ascii="Times New Roman" w:hAnsi="Times New Roman" w:cs="Times New Roman"/>
          <w:sz w:val="28"/>
          <w:szCs w:val="28"/>
        </w:rPr>
        <w:t>, экскурсия - 2 .</w:t>
      </w:r>
    </w:p>
    <w:p w:rsidR="008202EF" w:rsidRDefault="008202EF"/>
    <w:p w:rsidR="008202EF" w:rsidRPr="008202EF" w:rsidRDefault="008202EF" w:rsidP="008202EF">
      <w:pPr>
        <w:tabs>
          <w:tab w:val="left" w:pos="912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EF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8202EF" w:rsidRPr="008202EF" w:rsidRDefault="008202EF" w:rsidP="0082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2EF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202EF" w:rsidRPr="008202EF" w:rsidRDefault="008202EF" w:rsidP="008202EF">
      <w:pPr>
        <w:jc w:val="both"/>
        <w:rPr>
          <w:rFonts w:ascii="Times New Roman" w:hAnsi="Times New Roman" w:cs="Times New Roman"/>
          <w:sz w:val="28"/>
          <w:szCs w:val="28"/>
        </w:rPr>
      </w:pPr>
      <w:r w:rsidRPr="008202EF">
        <w:rPr>
          <w:rFonts w:ascii="Times New Roman" w:hAnsi="Times New Roman" w:cs="Times New Roman"/>
          <w:sz w:val="28"/>
          <w:szCs w:val="28"/>
        </w:rPr>
        <w:t xml:space="preserve">1.Теремов А.В., Петросова Р.А. Биология. Биологические системы и процессы. 10 класс: учеб. Для учащихся </w:t>
      </w:r>
      <w:proofErr w:type="spellStart"/>
      <w:r w:rsidRPr="008202E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02EF">
        <w:rPr>
          <w:rFonts w:ascii="Times New Roman" w:hAnsi="Times New Roman" w:cs="Times New Roman"/>
          <w:sz w:val="28"/>
          <w:szCs w:val="28"/>
        </w:rPr>
        <w:t xml:space="preserve">. Организаций. </w:t>
      </w:r>
      <w:proofErr w:type="gramStart"/>
      <w:r w:rsidRPr="008202EF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8202EF">
        <w:rPr>
          <w:rFonts w:ascii="Times New Roman" w:hAnsi="Times New Roman" w:cs="Times New Roman"/>
          <w:sz w:val="28"/>
          <w:szCs w:val="28"/>
        </w:rPr>
        <w:t xml:space="preserve"> и углубленные уровни/ А.В. Теремов, Р.А. Петросова. – М.: Издательство ВЛАДОС, 2020. – 223 с.: ил. </w:t>
      </w:r>
    </w:p>
    <w:p w:rsidR="008202EF" w:rsidRPr="008202EF" w:rsidRDefault="008202EF" w:rsidP="008202EF">
      <w:pPr>
        <w:jc w:val="both"/>
        <w:rPr>
          <w:rFonts w:ascii="Times New Roman" w:hAnsi="Times New Roman" w:cs="Times New Roman"/>
          <w:sz w:val="28"/>
          <w:szCs w:val="28"/>
        </w:rPr>
      </w:pPr>
      <w:r w:rsidRPr="008202EF">
        <w:rPr>
          <w:rFonts w:ascii="Times New Roman" w:hAnsi="Times New Roman" w:cs="Times New Roman"/>
          <w:sz w:val="28"/>
          <w:szCs w:val="28"/>
        </w:rPr>
        <w:t>2.</w:t>
      </w:r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Теремов А.В., Петросова Р.А.: Биология. 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Биологический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и процессы. 10-11 </w:t>
      </w:r>
      <w:proofErr w:type="spell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</w:t>
      </w:r>
      <w:proofErr w:type="spell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уровень. Метод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учителя. ФГОС/ </w:t>
      </w:r>
      <w:r w:rsidRPr="008202EF">
        <w:rPr>
          <w:rFonts w:ascii="Times New Roman" w:hAnsi="Times New Roman" w:cs="Times New Roman"/>
          <w:sz w:val="28"/>
          <w:szCs w:val="28"/>
        </w:rPr>
        <w:t>А.В. Теремов, Р.А. Петросова. – М.: Издательство Мнемозина, 2015. – 168.</w:t>
      </w:r>
    </w:p>
    <w:p w:rsidR="008202EF" w:rsidRPr="008202EF" w:rsidRDefault="008202EF" w:rsidP="008202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2EF">
        <w:rPr>
          <w:rFonts w:ascii="Times New Roman" w:hAnsi="Times New Roman" w:cs="Times New Roman"/>
          <w:sz w:val="28"/>
          <w:szCs w:val="28"/>
        </w:rPr>
        <w:t>3.</w:t>
      </w:r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Теремов А.В., Петросова Р.А.: Как обучать биологии. 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Биологический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системы. 10 </w:t>
      </w:r>
      <w:proofErr w:type="spell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Метод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учителя. ФГОС/ </w:t>
      </w:r>
      <w:r w:rsidRPr="008202EF">
        <w:rPr>
          <w:rFonts w:ascii="Times New Roman" w:hAnsi="Times New Roman" w:cs="Times New Roman"/>
          <w:sz w:val="28"/>
          <w:szCs w:val="28"/>
        </w:rPr>
        <w:t>А.В. Теремов, Р.А. Петросова. – М.: Издательство ВЛАДОС, 2015.</w:t>
      </w:r>
    </w:p>
    <w:p w:rsidR="008202EF" w:rsidRPr="008202EF" w:rsidRDefault="008202EF" w:rsidP="00820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2EF" w:rsidRPr="008202EF" w:rsidRDefault="008202EF" w:rsidP="008202EF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2E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202EF" w:rsidRPr="008202EF" w:rsidRDefault="008202EF" w:rsidP="008202EF">
      <w:pPr>
        <w:jc w:val="both"/>
        <w:rPr>
          <w:rFonts w:ascii="Times New Roman" w:hAnsi="Times New Roman" w:cs="Times New Roman"/>
          <w:sz w:val="28"/>
          <w:szCs w:val="28"/>
        </w:rPr>
      </w:pPr>
      <w:r w:rsidRPr="008202EF">
        <w:rPr>
          <w:rFonts w:ascii="Times New Roman" w:hAnsi="Times New Roman" w:cs="Times New Roman"/>
          <w:sz w:val="28"/>
          <w:szCs w:val="28"/>
        </w:rPr>
        <w:t xml:space="preserve">1.Теремов А.В., Петросова Р.А. Биология. Биологические системы и процессы. 11 класс: учеб. Для учащихся </w:t>
      </w:r>
      <w:proofErr w:type="spellStart"/>
      <w:r w:rsidRPr="008202E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02EF">
        <w:rPr>
          <w:rFonts w:ascii="Times New Roman" w:hAnsi="Times New Roman" w:cs="Times New Roman"/>
          <w:sz w:val="28"/>
          <w:szCs w:val="28"/>
        </w:rPr>
        <w:t xml:space="preserve">. Организаций. </w:t>
      </w:r>
      <w:proofErr w:type="gramStart"/>
      <w:r w:rsidRPr="008202EF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8202EF">
        <w:rPr>
          <w:rFonts w:ascii="Times New Roman" w:hAnsi="Times New Roman" w:cs="Times New Roman"/>
          <w:sz w:val="28"/>
          <w:szCs w:val="28"/>
        </w:rPr>
        <w:t xml:space="preserve"> и углубленные уровни/ А.В. Теремов, Р.А. Петросова. – М.: Издательство ВЛАДОС, 2020. – 223 с.: ил. </w:t>
      </w:r>
    </w:p>
    <w:p w:rsidR="008202EF" w:rsidRPr="008202EF" w:rsidRDefault="008202EF" w:rsidP="008202EF">
      <w:pPr>
        <w:jc w:val="both"/>
        <w:rPr>
          <w:rFonts w:ascii="Times New Roman" w:hAnsi="Times New Roman" w:cs="Times New Roman"/>
          <w:sz w:val="28"/>
          <w:szCs w:val="28"/>
        </w:rPr>
      </w:pPr>
      <w:r w:rsidRPr="008202EF">
        <w:rPr>
          <w:rFonts w:ascii="Times New Roman" w:hAnsi="Times New Roman" w:cs="Times New Roman"/>
          <w:sz w:val="28"/>
          <w:szCs w:val="28"/>
        </w:rPr>
        <w:t>2.</w:t>
      </w:r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Теремов А.В., Петросова Р.А.: Биология. 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Биологический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и процессы. 10-11 </w:t>
      </w:r>
      <w:proofErr w:type="spell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</w:t>
      </w:r>
      <w:proofErr w:type="spell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уровень. Метод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учителя. ФГОС/ </w:t>
      </w:r>
      <w:r w:rsidRPr="008202EF">
        <w:rPr>
          <w:rFonts w:ascii="Times New Roman" w:hAnsi="Times New Roman" w:cs="Times New Roman"/>
          <w:sz w:val="28"/>
          <w:szCs w:val="28"/>
        </w:rPr>
        <w:t>А.В. Теремов, Р.А. Петросова. – М.: Издательство Мнемозина, 2015. – 168.</w:t>
      </w:r>
    </w:p>
    <w:p w:rsidR="008202EF" w:rsidRPr="008202EF" w:rsidRDefault="008202EF" w:rsidP="008202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2EF">
        <w:rPr>
          <w:rFonts w:ascii="Times New Roman" w:hAnsi="Times New Roman" w:cs="Times New Roman"/>
          <w:sz w:val="28"/>
          <w:szCs w:val="28"/>
        </w:rPr>
        <w:t>3.</w:t>
      </w:r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Теремов А.В., Петросова Р.А.: Как обучать биологии. 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Биологический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системы. 11 </w:t>
      </w:r>
      <w:proofErr w:type="spell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Метод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2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учителя. ФГОС/ </w:t>
      </w:r>
      <w:r w:rsidRPr="008202EF">
        <w:rPr>
          <w:rFonts w:ascii="Times New Roman" w:hAnsi="Times New Roman" w:cs="Times New Roman"/>
          <w:sz w:val="28"/>
          <w:szCs w:val="28"/>
        </w:rPr>
        <w:t>А.В. Теремов, Р.А. Петросова. – М.: Издательство ВЛАДОС, 2018.</w:t>
      </w:r>
    </w:p>
    <w:p w:rsidR="008202EF" w:rsidRPr="008202EF" w:rsidRDefault="008202EF">
      <w:pPr>
        <w:rPr>
          <w:rFonts w:ascii="Times New Roman" w:hAnsi="Times New Roman" w:cs="Times New Roman"/>
        </w:rPr>
      </w:pPr>
    </w:p>
    <w:sectPr w:rsidR="008202EF" w:rsidRPr="008202EF" w:rsidSect="001D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955"/>
    <w:multiLevelType w:val="hybridMultilevel"/>
    <w:tmpl w:val="2EFA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73E33"/>
    <w:multiLevelType w:val="hybridMultilevel"/>
    <w:tmpl w:val="C2F2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2EF"/>
    <w:rsid w:val="001D14C2"/>
    <w:rsid w:val="00261F0E"/>
    <w:rsid w:val="008202EF"/>
    <w:rsid w:val="008857AB"/>
    <w:rsid w:val="009A7F71"/>
    <w:rsid w:val="00A92BB9"/>
    <w:rsid w:val="00B27A95"/>
    <w:rsid w:val="00BE6073"/>
    <w:rsid w:val="00E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82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0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</dc:creator>
  <cp:keywords/>
  <dc:description/>
  <cp:lastModifiedBy>LARY</cp:lastModifiedBy>
  <cp:revision>8</cp:revision>
  <cp:lastPrinted>2020-10-04T17:17:00Z</cp:lastPrinted>
  <dcterms:created xsi:type="dcterms:W3CDTF">2020-09-27T16:39:00Z</dcterms:created>
  <dcterms:modified xsi:type="dcterms:W3CDTF">2020-10-28T08:58:00Z</dcterms:modified>
</cp:coreProperties>
</file>