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27" w:rsidRPr="00010619" w:rsidRDefault="003D4C27" w:rsidP="000106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619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D4C27" w:rsidRPr="00010619" w:rsidRDefault="003D4C27" w:rsidP="000106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619">
        <w:rPr>
          <w:rFonts w:ascii="Times New Roman" w:hAnsi="Times New Roman" w:cs="Times New Roman"/>
          <w:b/>
          <w:bCs/>
          <w:sz w:val="28"/>
          <w:szCs w:val="28"/>
        </w:rPr>
        <w:t>рабочей программы по информатике на уровень среднего общего образования (ФГОС)</w:t>
      </w:r>
    </w:p>
    <w:p w:rsidR="003D4C27" w:rsidRDefault="003D4C27" w:rsidP="00010619">
      <w:pPr>
        <w:shd w:val="clear" w:color="auto" w:fill="FFFFFF"/>
        <w:tabs>
          <w:tab w:val="center" w:pos="4677"/>
          <w:tab w:val="left" w:pos="77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C27" w:rsidRPr="00492AAB" w:rsidRDefault="003D4C27" w:rsidP="008A560F">
      <w:pPr>
        <w:shd w:val="clear" w:color="auto" w:fill="FFFFFF"/>
        <w:tabs>
          <w:tab w:val="center" w:pos="4677"/>
          <w:tab w:val="left" w:pos="77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AB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рабочей программы по учебному предмету «Информатика» используется  авторская программа </w:t>
      </w:r>
      <w:r w:rsidRPr="00492AAB">
        <w:rPr>
          <w:rFonts w:ascii="Times New Roman" w:hAnsi="Times New Roman" w:cs="Times New Roman"/>
          <w:sz w:val="28"/>
          <w:szCs w:val="28"/>
        </w:rPr>
        <w:t>К. Ю. Полякова, Е. А. Еремина (Информатика. Примерные рабочие программы. 10-11 классы: учебно-методическое пособие / сост. К.Л. Бутягина. - М.: БИНОМ. Лаборатория знаний, 2018)</w:t>
      </w:r>
      <w:r w:rsidRPr="00492AA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разработанная на основе </w:t>
      </w:r>
      <w:r w:rsidRPr="00492AA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(утвержден приказом Минобрнауки РФ от 17.05.2012 г.№413, с изменениями от 29.12.2014 г. №1645, от 31.12.2015 г. №1578, от 29.06.2017 года № 613);</w:t>
      </w:r>
    </w:p>
    <w:p w:rsidR="003D4C27" w:rsidRPr="00492AAB" w:rsidRDefault="003D4C27" w:rsidP="008A560F">
      <w:pPr>
        <w:pStyle w:val="BodyText"/>
        <w:jc w:val="both"/>
        <w:rPr>
          <w:sz w:val="28"/>
          <w:szCs w:val="28"/>
        </w:rPr>
      </w:pPr>
      <w:r w:rsidRPr="00492AAB">
        <w:rPr>
          <w:sz w:val="28"/>
          <w:szCs w:val="28"/>
        </w:rPr>
        <w:t>Примерной образовательной программы СОО, одобренной решением  федерального  учебно- методического объединения по  общему  образованию  (протокол от  28 июня 2016 г. № 2/16-  з).</w:t>
      </w:r>
    </w:p>
    <w:p w:rsidR="003D4C27" w:rsidRPr="00010619" w:rsidRDefault="003D4C27" w:rsidP="00010619">
      <w:pPr>
        <w:shd w:val="clear" w:color="auto" w:fill="FFFFFF"/>
        <w:tabs>
          <w:tab w:val="center" w:pos="4677"/>
          <w:tab w:val="left" w:pos="77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619"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программы используется следующий учебно-методический комплекс: </w:t>
      </w:r>
    </w:p>
    <w:p w:rsidR="003D4C27" w:rsidRPr="007A71DB" w:rsidRDefault="003D4C27" w:rsidP="00010619">
      <w:pPr>
        <w:pStyle w:val="BodyText"/>
        <w:numPr>
          <w:ilvl w:val="0"/>
          <w:numId w:val="1"/>
        </w:numPr>
        <w:suppressAutoHyphens/>
        <w:spacing w:after="0"/>
        <w:rPr>
          <w:sz w:val="28"/>
          <w:szCs w:val="28"/>
        </w:rPr>
      </w:pPr>
      <w:r w:rsidRPr="007A71DB">
        <w:rPr>
          <w:sz w:val="28"/>
          <w:szCs w:val="28"/>
        </w:rPr>
        <w:t>Информатика (базовый и углубленный уровни) (в 2 частях). 10 класс. Ч.1: учебник /  К.Ю. Поляков, Е.А. Еремин. – М.: Бином. Лаборатория знаний, 2019.</w:t>
      </w:r>
    </w:p>
    <w:p w:rsidR="003D4C27" w:rsidRPr="007A71DB" w:rsidRDefault="003D4C27" w:rsidP="00010619">
      <w:pPr>
        <w:pStyle w:val="BodyText"/>
        <w:numPr>
          <w:ilvl w:val="0"/>
          <w:numId w:val="1"/>
        </w:numPr>
        <w:suppressAutoHyphens/>
        <w:spacing w:after="0"/>
        <w:rPr>
          <w:sz w:val="28"/>
          <w:szCs w:val="28"/>
        </w:rPr>
      </w:pPr>
      <w:r w:rsidRPr="007A71DB">
        <w:rPr>
          <w:sz w:val="28"/>
          <w:szCs w:val="28"/>
        </w:rPr>
        <w:t>Информатика (базовый и углубленный уровни) (в 2 частях). 10 класс. Ч.2: учебник /  К.Ю. Поляков, Е.А. Еремин. – М.: Бином. Лаборатория знаний, 2019.</w:t>
      </w:r>
    </w:p>
    <w:p w:rsidR="003D4C27" w:rsidRPr="007A71DB" w:rsidRDefault="003D4C27" w:rsidP="00010619">
      <w:pPr>
        <w:numPr>
          <w:ilvl w:val="0"/>
          <w:numId w:val="1"/>
        </w:numPr>
        <w:suppressAutoHyphens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A71DB">
        <w:rPr>
          <w:rFonts w:ascii="Times New Roman" w:hAnsi="Times New Roman" w:cs="Times New Roman"/>
          <w:sz w:val="28"/>
          <w:szCs w:val="28"/>
        </w:rPr>
        <w:t>Информатика. 10-11 классы. Базовый и углубленный уровни: методическое пособие / К.Ю. Поляков, Е.А. Еремин.  – М.: БИНОМ. Лаборатория знаний, 2016.</w:t>
      </w:r>
    </w:p>
    <w:p w:rsidR="003D4C27" w:rsidRDefault="003D4C27" w:rsidP="00010619">
      <w:pPr>
        <w:spacing w:line="360" w:lineRule="auto"/>
        <w:ind w:left="360"/>
        <w:jc w:val="both"/>
      </w:pPr>
    </w:p>
    <w:p w:rsidR="003D4C27" w:rsidRPr="00010619" w:rsidRDefault="003D4C27" w:rsidP="00010619">
      <w:pPr>
        <w:shd w:val="clear" w:color="auto" w:fill="FFFFFF"/>
        <w:tabs>
          <w:tab w:val="center" w:pos="4677"/>
          <w:tab w:val="left" w:pos="77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19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предполагается в условиях классно-урочной системы обучения, на ее освоение отводится в 10 классах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06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 часов</w:t>
      </w:r>
      <w:r w:rsidRPr="00010619">
        <w:rPr>
          <w:rFonts w:ascii="Times New Roman" w:hAnsi="Times New Roman" w:cs="Times New Roman"/>
          <w:sz w:val="28"/>
          <w:szCs w:val="28"/>
        </w:rPr>
        <w:t xml:space="preserve"> в год, в 11 классах - </w:t>
      </w:r>
      <w:r>
        <w:rPr>
          <w:rFonts w:ascii="Times New Roman" w:hAnsi="Times New Roman" w:cs="Times New Roman"/>
          <w:sz w:val="28"/>
          <w:szCs w:val="28"/>
        </w:rPr>
        <w:t>136 часов</w:t>
      </w:r>
      <w:r w:rsidRPr="00010619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3D4C27" w:rsidRPr="00010619" w:rsidRDefault="003D4C27">
      <w:pPr>
        <w:rPr>
          <w:b/>
          <w:bCs/>
        </w:rPr>
      </w:pPr>
    </w:p>
    <w:sectPr w:rsidR="003D4C27" w:rsidRPr="00010619" w:rsidSect="00B1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619"/>
    <w:rsid w:val="00010619"/>
    <w:rsid w:val="003D4C27"/>
    <w:rsid w:val="00492AAB"/>
    <w:rsid w:val="007A71DB"/>
    <w:rsid w:val="008A560F"/>
    <w:rsid w:val="0097349E"/>
    <w:rsid w:val="009F6448"/>
    <w:rsid w:val="00B11ED8"/>
    <w:rsid w:val="00C574AA"/>
    <w:rsid w:val="00CC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1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10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061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106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223</Words>
  <Characters>1272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user5910</dc:creator>
  <cp:keywords/>
  <dc:description/>
  <cp:lastModifiedBy>Ульянцева В В</cp:lastModifiedBy>
  <cp:revision>3</cp:revision>
  <dcterms:created xsi:type="dcterms:W3CDTF">2020-10-29T09:34:00Z</dcterms:created>
  <dcterms:modified xsi:type="dcterms:W3CDTF">2020-10-29T10:06:00Z</dcterms:modified>
</cp:coreProperties>
</file>