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4248" cy="8451008"/>
            <wp:effectExtent l="19050" t="0" r="0" b="0"/>
            <wp:docPr id="1" name="Рисунок 1" descr="C:\Users\Сергей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96" cy="84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</w:pPr>
      <w:r>
        <w:rPr>
          <w:b/>
          <w:sz w:val="24"/>
          <w:szCs w:val="24"/>
        </w:rPr>
        <w:lastRenderedPageBreak/>
        <w:t>2. Основные цели и задачи организации питания</w:t>
      </w:r>
    </w:p>
    <w:p w:rsidR="00AA5AFD" w:rsidRDefault="00AA5AFD" w:rsidP="00AA5AFD">
      <w:pPr>
        <w:widowControl/>
        <w:jc w:val="both"/>
      </w:pPr>
      <w:r>
        <w:rPr>
          <w:rFonts w:ascii="Times New Roman" w:eastAsia="Times New Roman" w:hAnsi="Times New Roman" w:cs="Times New Roman"/>
          <w:color w:val="auto"/>
          <w:lang w:bidi="ar-SA"/>
        </w:rPr>
        <w:t>2.1. Основной целью организации питания в структурном подразделении «детский сад»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</w:t>
      </w:r>
    </w:p>
    <w:p w:rsidR="00AA5AFD" w:rsidRDefault="00AA5AFD" w:rsidP="00AA5AFD">
      <w:pPr>
        <w:widowControl/>
        <w:jc w:val="both"/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Основными задачами при организации питания воспитанников структурного подразделения «детский сад» являются: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предупреждение (профилактика) среди воспитанников структурного подразделения «детский сад» инфекционных и неинфек</w:t>
      </w:r>
      <w:r>
        <w:rPr>
          <w:sz w:val="24"/>
          <w:szCs w:val="24"/>
        </w:rPr>
        <w:softHyphen/>
        <w:t>ционных заболеваний, связанных с фактором питания;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798"/>
        </w:tabs>
        <w:spacing w:before="0" w:line="240" w:lineRule="auto"/>
      </w:pPr>
      <w:r>
        <w:rPr>
          <w:sz w:val="24"/>
          <w:szCs w:val="24"/>
        </w:rPr>
        <w:t>пропаганда принципов здорового и полноценного питания;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анализ и оценки уровня профессионализма лиц, участвующих в обеспечении каче</w:t>
      </w:r>
      <w:r>
        <w:rPr>
          <w:sz w:val="24"/>
          <w:szCs w:val="24"/>
        </w:rPr>
        <w:softHyphen/>
        <w:t>ственного питания, по результатам их практической деятельности;</w:t>
      </w:r>
    </w:p>
    <w:p w:rsidR="00AA5AFD" w:rsidRDefault="00AA5AFD" w:rsidP="00AA5AFD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разработка и соблюдение нормативно-правовых актов структурного подразделения «детский сад» в части организации и обеспечения каче</w:t>
      </w:r>
      <w:r>
        <w:rPr>
          <w:sz w:val="24"/>
          <w:szCs w:val="24"/>
        </w:rPr>
        <w:softHyphen/>
        <w:t>ственного питания в дошкольном образовательном учреждении.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  <w:b/>
        </w:rPr>
        <w:t>3. Требования к организации питания воспитанников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3.1.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структурное подразделение «детский сад»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Требования к деятельности по формированию рациона и организации питания детей в структурном подразделении «детский сад», производству, реализации, организации потребления продукции общественного питания для детей, посещающих 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структурное подразделение «детский сад»,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proofErr w:type="gramEnd"/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AA5AFD" w:rsidRDefault="00AA5AFD" w:rsidP="00AA5AFD">
      <w:pPr>
        <w:jc w:val="both"/>
      </w:pPr>
      <w:bookmarkStart w:id="0" w:name="bookmark1"/>
      <w:r>
        <w:rPr>
          <w:rFonts w:ascii="Times New Roman" w:hAnsi="Times New Roman" w:cs="Times New Roman"/>
          <w:b/>
        </w:rPr>
        <w:t>4. Порядок поставки продуктов</w:t>
      </w:r>
      <w:bookmarkEnd w:id="0"/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4.1. Порядок поставки продуктов определяется договором между поставщиком и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4.2. Поставщик поставляет товар отдельными партиями по заявкам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с момента подписания контракта.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4.3. Поставка товара осуществляется путем его доставки поставщиком на склад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4.4. Товар передается в соответствии с заявкой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СОШ», содержащей дату поставки, наименование и количество товара, подлежащего доставке.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4.5. </w:t>
      </w:r>
      <w:r>
        <w:rPr>
          <w:rFonts w:ascii="Times New Roman" w:eastAsia="Times New Roman" w:hAnsi="Times New Roman" w:cs="Times New Roman"/>
        </w:rPr>
        <w:t>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4.6. Товар должен быть упакован надлежащим образом, обеспечивающим его сохранность </w:t>
      </w:r>
      <w:r>
        <w:rPr>
          <w:rFonts w:ascii="Times New Roman" w:hAnsi="Times New Roman" w:cs="Times New Roman"/>
        </w:rPr>
        <w:lastRenderedPageBreak/>
        <w:t>при перевозке и хранении.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4.8. Продукция поставляется в одноразовой упаковке (таре) производителя.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4.9. Вместе с товаром поставщик передает документы на него, указанные в спецификации.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СОШ», который хранится в течение года.</w:t>
      </w:r>
    </w:p>
    <w:p w:rsidR="00AA5AFD" w:rsidRDefault="00AA5AFD" w:rsidP="00AA5AFD">
      <w:pPr>
        <w:keepNext/>
        <w:keepLines/>
        <w:tabs>
          <w:tab w:val="left" w:pos="2618"/>
        </w:tabs>
        <w:jc w:val="both"/>
      </w:pPr>
      <w:bookmarkStart w:id="1" w:name="bookmark2"/>
      <w:r>
        <w:rPr>
          <w:rFonts w:ascii="Times New Roman" w:eastAsia="Times New Roman" w:hAnsi="Times New Roman" w:cs="Times New Roman"/>
          <w:b/>
          <w:bCs/>
        </w:rPr>
        <w:t>5. Условия и сроки хранения продуктов</w:t>
      </w:r>
      <w:bookmarkEnd w:id="1"/>
    </w:p>
    <w:p w:rsidR="00AA5AFD" w:rsidRDefault="00AA5AFD" w:rsidP="00AA5AFD">
      <w:pPr>
        <w:tabs>
          <w:tab w:val="left" w:pos="1423"/>
        </w:tabs>
        <w:jc w:val="both"/>
      </w:pPr>
      <w:r>
        <w:rPr>
          <w:rFonts w:ascii="Times New Roman" w:eastAsia="Times New Roman" w:hAnsi="Times New Roman" w:cs="Times New Roman"/>
        </w:rPr>
        <w:t>5.1. Доставка и хранение продуктов питания должны находиться под строгим контролем директора  и медицинского  работника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СОШ», так как от этого зависит качество приготовляемой пищи.</w:t>
      </w:r>
    </w:p>
    <w:p w:rsidR="00AA5AFD" w:rsidRDefault="00AA5AFD" w:rsidP="00AA5AFD">
      <w:pPr>
        <w:tabs>
          <w:tab w:val="left" w:pos="1423"/>
        </w:tabs>
        <w:jc w:val="both"/>
      </w:pPr>
      <w:r>
        <w:rPr>
          <w:rFonts w:ascii="Times New Roman" w:eastAsia="Times New Roman" w:hAnsi="Times New Roman" w:cs="Times New Roman"/>
        </w:rPr>
        <w:t xml:space="preserve">5.2. Пищевые продукты, поступающие в структурное подразделение «детский сад», имеют документы, подтверждающие их происхождение, качество и безопасность. </w:t>
      </w:r>
    </w:p>
    <w:p w:rsidR="00AA5AFD" w:rsidRDefault="00AA5AFD" w:rsidP="00AA5AFD">
      <w:pPr>
        <w:tabs>
          <w:tab w:val="left" w:pos="1423"/>
        </w:tabs>
        <w:jc w:val="both"/>
      </w:pPr>
      <w:r>
        <w:rPr>
          <w:rFonts w:ascii="Times New Roman" w:eastAsia="Times New Roman" w:hAnsi="Times New Roman" w:cs="Times New Roman"/>
        </w:rPr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A5AFD" w:rsidRDefault="00AA5AFD" w:rsidP="00AA5AFD">
      <w:pPr>
        <w:tabs>
          <w:tab w:val="left" w:pos="1423"/>
        </w:tabs>
        <w:jc w:val="both"/>
      </w:pPr>
      <w:r>
        <w:rPr>
          <w:rFonts w:ascii="Times New Roman" w:eastAsia="Times New Roman" w:hAnsi="Times New Roman" w:cs="Times New Roman"/>
        </w:rPr>
        <w:t>5.4. Документация, удостоверяющая качество и безопасность продукции, маркировоч</w:t>
      </w:r>
      <w:r>
        <w:rPr>
          <w:rFonts w:ascii="Times New Roman" w:eastAsia="Times New Roman" w:hAnsi="Times New Roman" w:cs="Times New Roman"/>
        </w:rPr>
        <w:softHyphen/>
        <w:t>ные ярлыки (или их копии) должны сохраняться до окончания реализации продукции.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5.6.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5.7. Складские помещения и холодильные камеры необходимо содержать в чистоте, хорошо проветривать.</w:t>
      </w:r>
    </w:p>
    <w:p w:rsidR="00AA5AFD" w:rsidRDefault="00AA5AFD" w:rsidP="00AA5AFD">
      <w:pPr>
        <w:keepNext/>
        <w:keepLines/>
        <w:tabs>
          <w:tab w:val="left" w:pos="1930"/>
        </w:tabs>
        <w:jc w:val="both"/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auto"/>
        </w:rPr>
        <w:t xml:space="preserve">6. Нормы питания и физиологических потребностей детей </w:t>
      </w:r>
      <w:bookmarkStart w:id="3" w:name="bookmark4"/>
      <w:bookmarkEnd w:id="2"/>
      <w:r>
        <w:rPr>
          <w:rFonts w:ascii="Times New Roman" w:eastAsia="Times New Roman" w:hAnsi="Times New Roman" w:cs="Times New Roman"/>
          <w:b/>
          <w:bCs/>
          <w:color w:val="auto"/>
        </w:rPr>
        <w:t>в пищевых веществах</w:t>
      </w:r>
      <w:bookmarkEnd w:id="3"/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6.1. Воспитанники структурного подразделения «детский сад» получают четырех разовое питание.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6.2. Объём пищи и выход блюд должны строго соответствовать возрасту ребёнка.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 xml:space="preserve">6.3. Питание в структурном подразделении «детский сад»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>
        <w:rPr>
          <w:rFonts w:ascii="Times New Roman" w:eastAsia="Times New Roman" w:hAnsi="Times New Roman" w:cs="Times New Roman"/>
        </w:rPr>
        <w:t>Роспотребнадзоре</w:t>
      </w:r>
      <w:proofErr w:type="spellEnd"/>
      <w:r>
        <w:rPr>
          <w:rFonts w:ascii="Times New Roman" w:eastAsia="Times New Roman" w:hAnsi="Times New Roman" w:cs="Times New Roman"/>
        </w:rPr>
        <w:t xml:space="preserve"> и утверждённого заведующим дошкольным образовательным учреждением.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6.4. На основе примерного меню составляется ежедневное меню-требование и утверждается директором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 xml:space="preserve">6.5. </w:t>
      </w:r>
      <w:r>
        <w:rPr>
          <w:rFonts w:ascii="Times New Roman" w:eastAsia="Times New Roman" w:hAnsi="Times New Roman" w:cs="Times New Roman"/>
          <w:u w:val="single"/>
        </w:rPr>
        <w:t xml:space="preserve">При составлении меню-требования для детей в возрасте от  </w:t>
      </w:r>
      <w:r>
        <w:rPr>
          <w:rFonts w:ascii="Times New Roman" w:eastAsia="Times New Roman" w:hAnsi="Times New Roman" w:cs="Times New Roman"/>
          <w:u w:val="single"/>
          <w:lang/>
        </w:rPr>
        <w:t>4 лет</w:t>
      </w:r>
      <w:r>
        <w:rPr>
          <w:rFonts w:ascii="Times New Roman" w:eastAsia="Times New Roman" w:hAnsi="Times New Roman" w:cs="Times New Roman"/>
          <w:u w:val="single"/>
        </w:rPr>
        <w:t xml:space="preserve"> до 7 лет учитывается: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</w:rPr>
        <w:t>среднесуточный набор продуктов для каждой возрастной группы;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</w:rPr>
        <w:t>объём блюд для каждой группы;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Times New Roman" w:eastAsia="Times New Roman" w:hAnsi="Times New Roman" w:cs="Times New Roman"/>
        </w:rPr>
        <w:t>нормы физиологических потребностей;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  <w:tab w:val="left" w:pos="815"/>
        </w:tabs>
        <w:jc w:val="both"/>
      </w:pPr>
      <w:r>
        <w:rPr>
          <w:rFonts w:ascii="Times New Roman" w:eastAsia="Times New Roman" w:hAnsi="Times New Roman" w:cs="Times New Roman"/>
        </w:rPr>
        <w:t>нормы потерь при холодной и тепловой обработке продуктов;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  <w:tab w:val="left" w:pos="815"/>
        </w:tabs>
        <w:jc w:val="both"/>
      </w:pPr>
      <w:r>
        <w:rPr>
          <w:rFonts w:ascii="Times New Roman" w:eastAsia="Times New Roman" w:hAnsi="Times New Roman" w:cs="Times New Roman"/>
        </w:rPr>
        <w:t>выход готовых блюд;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  <w:tab w:val="left" w:pos="815"/>
        </w:tabs>
        <w:jc w:val="both"/>
      </w:pPr>
      <w:r>
        <w:rPr>
          <w:rFonts w:ascii="Times New Roman" w:eastAsia="Times New Roman" w:hAnsi="Times New Roman" w:cs="Times New Roman"/>
        </w:rPr>
        <w:t>нормы взаимозаменяемости продуктов при приготовлении блюд;</w:t>
      </w:r>
    </w:p>
    <w:p w:rsidR="00AA5AFD" w:rsidRDefault="00AA5AFD" w:rsidP="00AA5AFD">
      <w:pPr>
        <w:numPr>
          <w:ilvl w:val="0"/>
          <w:numId w:val="2"/>
        </w:numPr>
        <w:tabs>
          <w:tab w:val="left" w:pos="709"/>
          <w:tab w:val="left" w:pos="782"/>
        </w:tabs>
        <w:jc w:val="both"/>
      </w:pPr>
      <w:r>
        <w:rPr>
          <w:rFonts w:ascii="Times New Roman" w:eastAsia="Times New Roman" w:hAnsi="Times New Roman" w:cs="Times New Roman"/>
        </w:rPr>
        <w:t xml:space="preserve">требования </w:t>
      </w:r>
      <w:proofErr w:type="spellStart"/>
      <w:r>
        <w:rPr>
          <w:rFonts w:ascii="Times New Roman" w:eastAsia="Times New Roman" w:hAnsi="Times New Roman" w:cs="Times New Roman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</w:rPr>
        <w:t xml:space="preserve"> в отношении запрещённых продуктов и блюд, ис</w:t>
      </w:r>
      <w:r>
        <w:rPr>
          <w:rFonts w:ascii="Times New Roman" w:eastAsia="Times New Roman" w:hAnsi="Times New Roman" w:cs="Times New Roman"/>
        </w:rPr>
        <w:softHyphen/>
        <w:t>пользование которых может стать причиной возникновения желудочно-кишечного заболевания или отравления.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 xml:space="preserve">6.6. При наличии детей в структурном подразделении «детский сад», имеющих рекомендации по специальному питанию, в меню-требование обязательно включаются </w:t>
      </w:r>
      <w:r>
        <w:rPr>
          <w:rFonts w:ascii="Times New Roman" w:eastAsia="Times New Roman" w:hAnsi="Times New Roman" w:cs="Times New Roman"/>
        </w:rPr>
        <w:lastRenderedPageBreak/>
        <w:t>блюда диетического питания.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6.7. Меню-требование является основным документом для приготовления пищи на пи</w:t>
      </w:r>
      <w:r>
        <w:rPr>
          <w:rFonts w:ascii="Times New Roman" w:eastAsia="Times New Roman" w:hAnsi="Times New Roman" w:cs="Times New Roman"/>
        </w:rPr>
        <w:softHyphen/>
        <w:t>щеблоке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6.8. Вносить изменения в утверждённое меню-раскладку, без согласования с директором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СОШ», запрещается.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6.9. При необходимости внесения изменений в меню (несвоевременный завоз продуктов, недоброкачественность продукта) медицинской сестрой  составляется объяснительная записка с указа</w:t>
      </w:r>
      <w:r>
        <w:rPr>
          <w:rFonts w:ascii="Times New Roman" w:eastAsia="Times New Roman" w:hAnsi="Times New Roman" w:cs="Times New Roman"/>
        </w:rPr>
        <w:softHyphen/>
        <w:t>нием причины. В меню-раскладку вносятся изменения и заверяются подписью директора МОУ «</w:t>
      </w:r>
      <w:proofErr w:type="spellStart"/>
      <w:r>
        <w:rPr>
          <w:rFonts w:ascii="Times New Roman" w:eastAsia="Times New Roman" w:hAnsi="Times New Roman" w:cs="Times New Roman"/>
        </w:rPr>
        <w:t>Ближнеигуменская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СОШ». Исправления в меню-раскладке не допускаются.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группах.</w:t>
      </w:r>
    </w:p>
    <w:p w:rsidR="00AA5AFD" w:rsidRDefault="00AA5AFD" w:rsidP="00AA5AFD">
      <w:pPr>
        <w:tabs>
          <w:tab w:val="left" w:pos="1418"/>
        </w:tabs>
        <w:jc w:val="both"/>
      </w:pPr>
      <w:r>
        <w:rPr>
          <w:rFonts w:ascii="Times New Roman" w:eastAsia="Times New Roman" w:hAnsi="Times New Roman" w:cs="Times New Roman"/>
        </w:rPr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  <w:b/>
        </w:rPr>
        <w:t>7. Организация питания в дошкольном образовательном учреждении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7.1. Контроль организации питания воспитанников структурного подразделения «детский сад», соблюдения меню-требования осуществляет </w:t>
      </w:r>
      <w:proofErr w:type="gramStart"/>
      <w:r>
        <w:rPr>
          <w:rFonts w:ascii="Times New Roman" w:hAnsi="Times New Roman" w:cs="Times New Roman"/>
        </w:rPr>
        <w:t>заведующий</w:t>
      </w:r>
      <w:proofErr w:type="gramEnd"/>
      <w:r>
        <w:rPr>
          <w:rFonts w:ascii="Times New Roman" w:hAnsi="Times New Roman" w:cs="Times New Roman"/>
        </w:rPr>
        <w:t xml:space="preserve"> структурного подразделения «детский сад».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  <w:u w:val="single"/>
        </w:rPr>
        <w:t>В МОУ «</w:t>
      </w:r>
      <w:proofErr w:type="spellStart"/>
      <w:r>
        <w:rPr>
          <w:rFonts w:ascii="Times New Roman" w:hAnsi="Times New Roman" w:cs="Times New Roman"/>
          <w:u w:val="single"/>
        </w:rPr>
        <w:t>Ближнеигуменская</w:t>
      </w:r>
      <w:proofErr w:type="spellEnd"/>
      <w:r>
        <w:rPr>
          <w:rFonts w:ascii="Times New Roman" w:hAnsi="Times New Roman" w:cs="Times New Roman"/>
          <w:u w:val="single"/>
        </w:rPr>
        <w:t xml:space="preserve"> СОШ» созданы следующие условия для организации питания:</w:t>
      </w:r>
    </w:p>
    <w:p w:rsidR="00AA5AFD" w:rsidRDefault="00AA5AFD" w:rsidP="00AA5AFD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AA5AFD" w:rsidRDefault="00AA5AFD" w:rsidP="00AA5AFD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наличие помещений для приема пищи, оснащенных соответствующей мебелью.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7.3. Выдача готовой пищи разрешается только после проведения контроля </w:t>
      </w:r>
      <w:proofErr w:type="spellStart"/>
      <w:r>
        <w:rPr>
          <w:rFonts w:ascii="Times New Roman" w:hAnsi="Times New Roman" w:cs="Times New Roman"/>
        </w:rPr>
        <w:t>бракеражной</w:t>
      </w:r>
      <w:proofErr w:type="spellEnd"/>
      <w:r>
        <w:rPr>
          <w:rFonts w:ascii="Times New Roman" w:hAnsi="Times New Roman" w:cs="Times New Roman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7.4. Масса порционных блюд должна соответствовать выходу блюда, указанному в меню.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AA5AFD" w:rsidRDefault="00AA5AFD" w:rsidP="00AA5AFD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порционные блюда - в полном объеме;</w:t>
      </w:r>
    </w:p>
    <w:p w:rsidR="00AA5AFD" w:rsidRDefault="00AA5AFD" w:rsidP="00AA5AFD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холодные закуски, первые блюда, гарниры и напитки (третьи блюда) - в количестве не менее 100 г;</w:t>
      </w:r>
    </w:p>
    <w:p w:rsidR="00AA5AFD" w:rsidRDefault="00AA5AFD" w:rsidP="00AA5AFD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7.8. Меню-требование является основным документом для приготовления пищи на пищеблоке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7.9. Вносить изменения в утвержденное меню-требование, без согласования с директором 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запрещается.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lastRenderedPageBreak/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директора.   Исправления в меню-требовании не допускаются.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группах, с указанием полного наименования блюд. Выхода блюда и стоимость дня.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  <w:color w:val="auto"/>
        </w:rPr>
        <w:t xml:space="preserve">7.13. </w:t>
      </w:r>
      <w:r>
        <w:rPr>
          <w:rFonts w:ascii="Times New Roman" w:hAnsi="Times New Roman" w:cs="Times New Roman"/>
          <w:color w:val="auto"/>
          <w:u w:val="single"/>
        </w:rPr>
        <w:t>Для предотвращения возникновения и распространения инфекционных и массовых</w:t>
      </w:r>
      <w:r>
        <w:rPr>
          <w:rFonts w:ascii="Times New Roman" w:hAnsi="Times New Roman" w:cs="Times New Roman"/>
          <w:u w:val="single"/>
        </w:rPr>
        <w:t xml:space="preserve"> неинфекционных заболеваний (отравлений) не допускается: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использование запрещенных пищевых продуктов;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изготовление на пищеблоке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Times New Roman" w:hAnsi="Times New Roman" w:cs="Times New Roman"/>
        </w:rPr>
        <w:t>рубленным</w:t>
      </w:r>
      <w:proofErr w:type="gramEnd"/>
      <w:r>
        <w:rPr>
          <w:rFonts w:ascii="Times New Roman" w:hAnsi="Times New Roman" w:cs="Times New Roman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окрошек и холодных супов;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использование остатков пищи от предыдущего приема и пищи, приготовленной накануне;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пищевых продуктов с истекшими сроками годности и явными признаками недоброкачественности (порчи);</w:t>
      </w:r>
    </w:p>
    <w:p w:rsidR="00AA5AFD" w:rsidRDefault="00AA5AFD" w:rsidP="00AA5AFD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овощей и фруктов с наличием плесени и признаками гнили.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7.14. Проверку качества пищи, соблюдение рецептур и технологических режимов осуществляет медицинский работник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7.15.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обеспечивает охрану товарно-материальных ценностей.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7.16. </w:t>
      </w:r>
      <w:r>
        <w:rPr>
          <w:rFonts w:ascii="Times New Roman" w:hAnsi="Times New Roman" w:cs="Times New Roman"/>
          <w:u w:val="single"/>
        </w:rPr>
        <w:t>В компетенцию директора МОУ «</w:t>
      </w:r>
      <w:proofErr w:type="spellStart"/>
      <w:r>
        <w:rPr>
          <w:rFonts w:ascii="Times New Roman" w:hAnsi="Times New Roman" w:cs="Times New Roman"/>
          <w:u w:val="single"/>
        </w:rPr>
        <w:t>Ближнеигуменская</w:t>
      </w:r>
      <w:proofErr w:type="spellEnd"/>
      <w:r>
        <w:rPr>
          <w:rFonts w:ascii="Times New Roman" w:hAnsi="Times New Roman" w:cs="Times New Roman"/>
          <w:u w:val="single"/>
        </w:rPr>
        <w:t xml:space="preserve"> СОШ» по организации питания входит: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ежедневное утверждение меню-требования;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капитальный и текущий ремонт помещений пищеблока;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контроль соблюдения требований </w:t>
      </w:r>
      <w:r>
        <w:rPr>
          <w:rFonts w:ascii="Times New Roman" w:hAnsi="Times New Roman" w:cs="Times New Roman"/>
          <w:spacing w:val="2"/>
          <w:shd w:val="clear" w:color="auto" w:fill="FFFFFF"/>
        </w:rPr>
        <w:t>санитарно-эпидемиологических правил и норм</w:t>
      </w:r>
      <w:r>
        <w:rPr>
          <w:rFonts w:ascii="Times New Roman" w:hAnsi="Times New Roman" w:cs="Times New Roman"/>
        </w:rPr>
        <w:t>;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обеспечение пищеблока 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AA5AFD" w:rsidRDefault="00AA5AFD" w:rsidP="00AA5AF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заключение контрактов на поставку продуктов питания поставщиком.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7.17. </w:t>
      </w:r>
      <w:r>
        <w:rPr>
          <w:rFonts w:ascii="Times New Roman" w:hAnsi="Times New Roman" w:cs="Times New Roman"/>
          <w:u w:val="single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AA5AFD" w:rsidRDefault="00AA5AFD" w:rsidP="00AA5AFD">
      <w:pPr>
        <w:numPr>
          <w:ilvl w:val="0"/>
          <w:numId w:val="13"/>
        </w:numPr>
        <w:jc w:val="both"/>
      </w:pPr>
      <w:r>
        <w:rPr>
          <w:rFonts w:ascii="Times New Roman" w:hAnsi="Times New Roman" w:cs="Times New Roman"/>
        </w:rPr>
        <w:t>в создании безопасных условий при подготовке и во время приема пищи;</w:t>
      </w:r>
    </w:p>
    <w:p w:rsidR="00AA5AFD" w:rsidRDefault="00AA5AFD" w:rsidP="00AA5AFD">
      <w:pPr>
        <w:numPr>
          <w:ilvl w:val="0"/>
          <w:numId w:val="13"/>
        </w:numPr>
        <w:jc w:val="both"/>
      </w:pPr>
      <w:r>
        <w:rPr>
          <w:rFonts w:ascii="Times New Roman" w:hAnsi="Times New Roman" w:cs="Times New Roman"/>
        </w:rPr>
        <w:t>в формировании культурно-гигиенических навыков во время приема пищи детьми.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7.18. Привлекать воспитанников структурного подразделения «детский сад» к получению пищи с пищеблока категорически запрещается.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7.19. </w:t>
      </w:r>
      <w:r>
        <w:rPr>
          <w:rFonts w:ascii="Times New Roman" w:hAnsi="Times New Roman" w:cs="Times New Roman"/>
          <w:u w:val="single"/>
        </w:rPr>
        <w:t>Перед раздачей пищи детям помощник воспитателя обязан:</w:t>
      </w:r>
      <w:r>
        <w:rPr>
          <w:rFonts w:ascii="Times New Roman" w:hAnsi="Times New Roman" w:cs="Times New Roman"/>
        </w:rPr>
        <w:t xml:space="preserve"> </w:t>
      </w:r>
    </w:p>
    <w:p w:rsidR="00AA5AFD" w:rsidRDefault="00AA5AFD" w:rsidP="00AA5AF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промыть столы горячей водой с мылом;</w:t>
      </w:r>
    </w:p>
    <w:p w:rsidR="00AA5AFD" w:rsidRDefault="00AA5AFD" w:rsidP="00AA5AF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тщательно вымыть руки;</w:t>
      </w:r>
    </w:p>
    <w:p w:rsidR="00AA5AFD" w:rsidRDefault="00AA5AFD" w:rsidP="00AA5AF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надеть специальную одежду для получения и раздачи пищи;</w:t>
      </w:r>
    </w:p>
    <w:p w:rsidR="00AA5AFD" w:rsidRDefault="00AA5AFD" w:rsidP="00AA5AF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проветрить помещение;</w:t>
      </w:r>
    </w:p>
    <w:p w:rsidR="00AA5AFD" w:rsidRDefault="00AA5AFD" w:rsidP="00AA5AF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сервировать столы в соответствии с приемом пищи.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7.20. К сервировке столов могут привлекаться дети с 3 лет.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7.21. Во время раздачи пищи категорически запрещается нахождение воспитанников в </w:t>
      </w:r>
      <w:r>
        <w:rPr>
          <w:rFonts w:ascii="Times New Roman" w:hAnsi="Times New Roman" w:cs="Times New Roman"/>
        </w:rPr>
        <w:lastRenderedPageBreak/>
        <w:t>обеденной зоне.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 xml:space="preserve">7.22. </w:t>
      </w:r>
      <w:r>
        <w:rPr>
          <w:rFonts w:ascii="Times New Roman" w:hAnsi="Times New Roman" w:cs="Times New Roman"/>
          <w:u w:val="single"/>
        </w:rPr>
        <w:t>Подача блюд и прием пищи в обед осуществляется в следующем порядке: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во время сервировки столов на столы ставятся хлебные тарелки с хлебом;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разливают III блюдо;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подается первое блюдо;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дети рассаживаются за столы и начинают прием пищи;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по мере употребления воспитанниками ДОУ блюда, помощник воспитателя убирает со столов салатники;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дети приступают к приему первого блюда;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по окончании, помощник воспитателя убирает со столов тарелки из-под первого;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подается второе блюдо;</w:t>
      </w:r>
    </w:p>
    <w:p w:rsidR="00AA5AFD" w:rsidRDefault="00AA5AFD" w:rsidP="00AA5AF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прием пищи заканчивается приемом третьего блюда.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AA5AFD" w:rsidRDefault="00AA5AFD" w:rsidP="00AA5AFD">
      <w:pPr>
        <w:pStyle w:val="1"/>
        <w:keepNext/>
        <w:keepLines/>
        <w:shd w:val="clear" w:color="auto" w:fill="auto"/>
        <w:tabs>
          <w:tab w:val="left" w:pos="3785"/>
        </w:tabs>
        <w:spacing w:after="0" w:line="240" w:lineRule="auto"/>
        <w:jc w:val="both"/>
      </w:pPr>
      <w:r>
        <w:rPr>
          <w:sz w:val="24"/>
          <w:szCs w:val="24"/>
        </w:rPr>
        <w:t>8. Порядок учета питания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8.1. К началу учебного года директором 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 издается приказ о назначении ответственных за организацию питания, определяются их функциональные обязанности.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8.2. Ответственный за организацию питания осуществляют учет питающихся детей в Журнале учета посещаемости детей.</w:t>
      </w:r>
    </w:p>
    <w:p w:rsidR="00AA5AFD" w:rsidRDefault="00AA5AFD" w:rsidP="00AA5AFD">
      <w:pPr>
        <w:pStyle w:val="2"/>
        <w:shd w:val="clear" w:color="auto" w:fill="auto"/>
        <w:tabs>
          <w:tab w:val="left" w:pos="1223"/>
        </w:tabs>
        <w:spacing w:before="0" w:line="240" w:lineRule="auto"/>
        <w:ind w:firstLine="0"/>
      </w:pPr>
      <w:r>
        <w:rPr>
          <w:sz w:val="24"/>
          <w:szCs w:val="24"/>
        </w:rPr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. До 10.00  ч. подают </w:t>
      </w:r>
      <w:r>
        <w:rPr>
          <w:sz w:val="24"/>
          <w:szCs w:val="24"/>
          <w:lang w:val="ru-RU"/>
        </w:rPr>
        <w:t>воспитатели</w:t>
      </w:r>
      <w:r>
        <w:rPr>
          <w:sz w:val="24"/>
          <w:szCs w:val="24"/>
        </w:rPr>
        <w:t>.</w:t>
      </w:r>
    </w:p>
    <w:p w:rsidR="00AA5AFD" w:rsidRDefault="00AA5AFD" w:rsidP="00AA5AFD">
      <w:pPr>
        <w:pStyle w:val="2"/>
        <w:shd w:val="clear" w:color="auto" w:fill="auto"/>
        <w:tabs>
          <w:tab w:val="left" w:pos="1343"/>
        </w:tabs>
        <w:spacing w:before="0" w:line="240" w:lineRule="auto"/>
        <w:ind w:firstLine="0"/>
      </w:pPr>
      <w:r>
        <w:rPr>
          <w:sz w:val="24"/>
          <w:szCs w:val="24"/>
        </w:rPr>
        <w:t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AA5AFD" w:rsidRDefault="00AA5AFD" w:rsidP="00AA5AFD">
      <w:pPr>
        <w:pStyle w:val="2"/>
        <w:shd w:val="clear" w:color="auto" w:fill="auto"/>
        <w:tabs>
          <w:tab w:val="left" w:pos="1343"/>
        </w:tabs>
        <w:spacing w:before="0" w:line="240" w:lineRule="auto"/>
        <w:ind w:firstLine="0"/>
      </w:pPr>
      <w:r>
        <w:rPr>
          <w:sz w:val="24"/>
          <w:szCs w:val="24"/>
        </w:rPr>
        <w:t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</w:p>
    <w:p w:rsidR="00AA5AFD" w:rsidRDefault="00AA5AFD" w:rsidP="00AA5AFD">
      <w:pPr>
        <w:pStyle w:val="2"/>
        <w:shd w:val="clear" w:color="auto" w:fill="auto"/>
        <w:tabs>
          <w:tab w:val="left" w:pos="1223"/>
        </w:tabs>
        <w:spacing w:before="0" w:line="240" w:lineRule="auto"/>
        <w:ind w:firstLine="0"/>
      </w:pPr>
      <w:r>
        <w:rPr>
          <w:sz w:val="24"/>
          <w:szCs w:val="24"/>
        </w:rPr>
        <w:t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8.10. Финансовое обеспечение питания отнесено к компетенции директора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СОШ». </w:t>
      </w:r>
    </w:p>
    <w:p w:rsidR="00AA5AFD" w:rsidRDefault="00AA5AFD" w:rsidP="00AA5AFD">
      <w:pPr>
        <w:pStyle w:val="2"/>
        <w:shd w:val="clear" w:color="auto" w:fill="auto"/>
        <w:tabs>
          <w:tab w:val="left" w:pos="1331"/>
        </w:tabs>
        <w:spacing w:before="0" w:line="240" w:lineRule="auto"/>
        <w:ind w:firstLine="0"/>
      </w:pPr>
      <w:r>
        <w:rPr>
          <w:sz w:val="24"/>
          <w:szCs w:val="24"/>
        </w:rPr>
        <w:t>8.11.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AA5AFD" w:rsidRDefault="00AA5AFD" w:rsidP="00AA5AFD">
      <w:pPr>
        <w:pStyle w:val="2"/>
        <w:shd w:val="clear" w:color="auto" w:fill="auto"/>
        <w:tabs>
          <w:tab w:val="left" w:pos="1073"/>
        </w:tabs>
        <w:spacing w:before="0" w:line="240" w:lineRule="auto"/>
        <w:ind w:firstLine="0"/>
      </w:pPr>
      <w:r>
        <w:rPr>
          <w:b/>
          <w:sz w:val="24"/>
          <w:szCs w:val="24"/>
        </w:rPr>
        <w:t>9. Разграничение компетенции по вопросам организации питания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9.1. Директор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создаёт условия для организации </w:t>
      </w:r>
      <w:r>
        <w:rPr>
          <w:sz w:val="24"/>
          <w:szCs w:val="24"/>
        </w:rPr>
        <w:lastRenderedPageBreak/>
        <w:t>качественного питания воспитанников.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9.2. Директор несёт персональную ответственность за организацию питания детей в структурном подразделении «детский сад».</w:t>
      </w:r>
    </w:p>
    <w:p w:rsidR="00AA5AFD" w:rsidRDefault="00AA5AFD" w:rsidP="00AA5AFD">
      <w:pPr>
        <w:pStyle w:val="2"/>
        <w:shd w:val="clear" w:color="auto" w:fill="auto"/>
        <w:tabs>
          <w:tab w:val="left" w:pos="1201"/>
        </w:tabs>
        <w:spacing w:before="0" w:line="240" w:lineRule="auto"/>
        <w:ind w:firstLine="0"/>
      </w:pPr>
      <w:r>
        <w:rPr>
          <w:sz w:val="24"/>
          <w:szCs w:val="24"/>
        </w:rPr>
        <w:t>9.3. Директор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представляет учредителю необходимые документы по использованию денежных средств на питание воспитанников.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9.4. Распределение обязанностей по организации питания между директором,  работниками пищеблока в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отражаются в должностных инструкциях.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>9.5. Важнейшим условием правильной организации питания детей является строгое со</w:t>
      </w:r>
      <w:r>
        <w:rPr>
          <w:sz w:val="24"/>
          <w:szCs w:val="24"/>
        </w:rPr>
        <w:softHyphen/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AA5AFD" w:rsidRDefault="00AA5AFD" w:rsidP="00AA5AFD">
      <w:pPr>
        <w:pStyle w:val="2"/>
        <w:shd w:val="clear" w:color="auto" w:fill="auto"/>
        <w:tabs>
          <w:tab w:val="left" w:pos="1421"/>
        </w:tabs>
        <w:spacing w:before="0" w:line="240" w:lineRule="auto"/>
        <w:ind w:firstLine="0"/>
      </w:pPr>
      <w:r>
        <w:rPr>
          <w:sz w:val="24"/>
          <w:szCs w:val="24"/>
        </w:rPr>
        <w:t xml:space="preserve">9.6. </w:t>
      </w:r>
      <w:r>
        <w:rPr>
          <w:sz w:val="24"/>
          <w:szCs w:val="24"/>
          <w:u w:val="single"/>
        </w:rPr>
        <w:t>Мероприятия проводимые в  МОУ «</w:t>
      </w:r>
      <w:proofErr w:type="spellStart"/>
      <w:r>
        <w:rPr>
          <w:sz w:val="24"/>
          <w:szCs w:val="24"/>
          <w:u w:val="single"/>
        </w:rPr>
        <w:t>Ближнеигуменская</w:t>
      </w:r>
      <w:proofErr w:type="spellEnd"/>
      <w:r>
        <w:rPr>
          <w:sz w:val="24"/>
          <w:szCs w:val="24"/>
          <w:u w:val="single"/>
        </w:rPr>
        <w:t xml:space="preserve"> СОШ» структурное подразделение «детский сад»:</w:t>
      </w:r>
    </w:p>
    <w:p w:rsidR="00AA5AFD" w:rsidRDefault="00AA5AFD" w:rsidP="00AA5AFD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AA5AFD" w:rsidRDefault="00AA5AFD" w:rsidP="00AA5AFD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поступление продуктов питания и продовольственного сырья только с сопроводи</w:t>
      </w:r>
      <w:r>
        <w:rPr>
          <w:sz w:val="24"/>
          <w:szCs w:val="24"/>
        </w:rPr>
        <w:softHyphen/>
        <w:t>тельными документами (сертификат, декларация о соответствии товара, удостоверение качества, ветеринарное свидетельство);</w:t>
      </w:r>
    </w:p>
    <w:p w:rsidR="00AA5AFD" w:rsidRDefault="00AA5AFD" w:rsidP="00AA5AFD">
      <w:pPr>
        <w:pStyle w:val="2"/>
        <w:numPr>
          <w:ilvl w:val="0"/>
          <w:numId w:val="7"/>
        </w:numPr>
        <w:shd w:val="clear" w:color="auto" w:fill="auto"/>
        <w:tabs>
          <w:tab w:val="left" w:pos="709"/>
          <w:tab w:val="left" w:pos="871"/>
        </w:tabs>
        <w:spacing w:before="0" w:line="240" w:lineRule="auto"/>
      </w:pPr>
      <w:r>
        <w:rPr>
          <w:sz w:val="24"/>
          <w:szCs w:val="24"/>
        </w:rPr>
        <w:t>ведение необходимой документации;</w:t>
      </w:r>
    </w:p>
    <w:p w:rsidR="00AA5AFD" w:rsidRDefault="00AA5AFD" w:rsidP="00AA5AFD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холодильные установки с разной температурой хранения, с регистрацией температуры в журнале;</w:t>
      </w:r>
    </w:p>
    <w:p w:rsidR="00AA5AFD" w:rsidRDefault="00AA5AFD" w:rsidP="00AA5AFD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AA5AFD" w:rsidRDefault="00AA5AFD" w:rsidP="00AA5AFD">
      <w:pPr>
        <w:pStyle w:val="2"/>
        <w:shd w:val="clear" w:color="auto" w:fill="auto"/>
        <w:tabs>
          <w:tab w:val="left" w:pos="1513"/>
        </w:tabs>
        <w:spacing w:before="0" w:line="240" w:lineRule="auto"/>
        <w:ind w:firstLine="0"/>
      </w:pPr>
      <w:r>
        <w:rPr>
          <w:b/>
          <w:sz w:val="24"/>
          <w:szCs w:val="24"/>
        </w:rPr>
        <w:t>10. Финансирование расходов на питание воспитанников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10.1. Финансирование расходов на питание в структурном подразделении «детский сад» осуществляется за счёт бюджетных средств.</w:t>
      </w:r>
    </w:p>
    <w:p w:rsidR="00AA5AFD" w:rsidRDefault="00AA5AFD" w:rsidP="00AA5AFD">
      <w:pPr>
        <w:pStyle w:val="2"/>
        <w:shd w:val="clear" w:color="auto" w:fill="auto"/>
        <w:tabs>
          <w:tab w:val="left" w:pos="1329"/>
        </w:tabs>
        <w:spacing w:before="0" w:line="240" w:lineRule="auto"/>
        <w:ind w:firstLine="0"/>
      </w:pPr>
      <w:r>
        <w:rPr>
          <w:sz w:val="24"/>
          <w:szCs w:val="24"/>
        </w:rPr>
        <w:t>10.2. Объёмы финансирования расходов на организацию питания на очередной финансовый год устанавливаются с учётом прогноза численности детей в структурном подразделении «детский сад».</w:t>
      </w:r>
    </w:p>
    <w:p w:rsidR="00AA5AFD" w:rsidRDefault="00AA5AFD" w:rsidP="00AA5AFD">
      <w:pPr>
        <w:pStyle w:val="1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</w:pPr>
      <w:r>
        <w:rPr>
          <w:sz w:val="24"/>
          <w:szCs w:val="24"/>
        </w:rPr>
        <w:t>11. Контроль организации питания</w:t>
      </w:r>
    </w:p>
    <w:p w:rsidR="00AA5AFD" w:rsidRDefault="00AA5AFD" w:rsidP="00AA5AFD">
      <w:pPr>
        <w:pStyle w:val="2"/>
        <w:shd w:val="clear" w:color="auto" w:fill="auto"/>
        <w:tabs>
          <w:tab w:val="left" w:pos="1725"/>
        </w:tabs>
        <w:spacing w:before="0" w:line="240" w:lineRule="auto"/>
        <w:ind w:firstLine="0"/>
      </w:pPr>
      <w:r>
        <w:rPr>
          <w:sz w:val="24"/>
          <w:szCs w:val="24"/>
        </w:rPr>
        <w:t>11.1. К началу нового года директором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издается приказ о назначении лица, ответственного за питание в структурном подразделении «детский сад», определяются его функциональные обязанности.</w:t>
      </w:r>
    </w:p>
    <w:p w:rsidR="00AA5AFD" w:rsidRDefault="00AA5AFD" w:rsidP="00AA5AFD">
      <w:pPr>
        <w:pStyle w:val="2"/>
        <w:shd w:val="clear" w:color="auto" w:fill="auto"/>
        <w:tabs>
          <w:tab w:val="left" w:pos="1875"/>
        </w:tabs>
        <w:spacing w:before="0" w:line="240" w:lineRule="auto"/>
        <w:ind w:firstLine="0"/>
      </w:pPr>
      <w:r>
        <w:rPr>
          <w:sz w:val="24"/>
          <w:szCs w:val="24"/>
        </w:rPr>
        <w:t>11.2. Контроль организации питания в структурном подразделении «детский сад» осуществляют директор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СОШ», медицинский работник, </w:t>
      </w:r>
      <w:proofErr w:type="spellStart"/>
      <w:r>
        <w:rPr>
          <w:sz w:val="24"/>
          <w:szCs w:val="24"/>
        </w:rPr>
        <w:t>бракеражная</w:t>
      </w:r>
      <w:proofErr w:type="spellEnd"/>
      <w:r>
        <w:rPr>
          <w:sz w:val="24"/>
          <w:szCs w:val="24"/>
        </w:rPr>
        <w:t xml:space="preserve"> комиссия в составе трех человек, утвержденных приказом директора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  и органы самоуправления в соответствии с полномочиями, закрепленными в Уставе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СОШ».</w:t>
      </w:r>
    </w:p>
    <w:p w:rsidR="00AA5AFD" w:rsidRDefault="00AA5AFD" w:rsidP="00AA5AFD">
      <w:pPr>
        <w:pStyle w:val="2"/>
        <w:shd w:val="clear" w:color="auto" w:fill="auto"/>
        <w:spacing w:before="0" w:line="240" w:lineRule="auto"/>
        <w:ind w:firstLine="0"/>
      </w:pPr>
      <w:r>
        <w:rPr>
          <w:sz w:val="24"/>
          <w:szCs w:val="24"/>
        </w:rPr>
        <w:t>11.3. Директор МОУ «</w:t>
      </w:r>
      <w:proofErr w:type="spellStart"/>
      <w:r>
        <w:rPr>
          <w:sz w:val="24"/>
          <w:szCs w:val="24"/>
        </w:rPr>
        <w:t>Ближнеигуменская</w:t>
      </w:r>
      <w:proofErr w:type="spellEnd"/>
      <w:r>
        <w:rPr>
          <w:sz w:val="24"/>
          <w:szCs w:val="24"/>
        </w:rPr>
        <w:t xml:space="preserve"> СОШ»</w:t>
      </w:r>
      <w:r>
        <w:rPr>
          <w:sz w:val="24"/>
          <w:szCs w:val="24"/>
          <w:u w:val="single"/>
        </w:rPr>
        <w:t xml:space="preserve"> обеспечивает контроль:</w:t>
      </w:r>
    </w:p>
    <w:p w:rsidR="00AA5AFD" w:rsidRDefault="00AA5AFD" w:rsidP="00AA5AFD">
      <w:pPr>
        <w:pStyle w:val="2"/>
        <w:numPr>
          <w:ilvl w:val="0"/>
          <w:numId w:val="12"/>
        </w:numPr>
        <w:shd w:val="clear" w:color="auto" w:fill="auto"/>
        <w:tabs>
          <w:tab w:val="left" w:pos="709"/>
          <w:tab w:val="right" w:pos="9701"/>
        </w:tabs>
        <w:spacing w:before="0" w:line="240" w:lineRule="auto"/>
      </w:pPr>
      <w:r>
        <w:rPr>
          <w:sz w:val="24"/>
          <w:szCs w:val="24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AA5AFD" w:rsidRDefault="00AA5AFD" w:rsidP="00AA5AFD">
      <w:pPr>
        <w:pStyle w:val="2"/>
        <w:numPr>
          <w:ilvl w:val="0"/>
          <w:numId w:val="12"/>
        </w:numPr>
        <w:shd w:val="clear" w:color="auto" w:fill="auto"/>
        <w:tabs>
          <w:tab w:val="left" w:pos="709"/>
          <w:tab w:val="right" w:pos="9701"/>
        </w:tabs>
        <w:spacing w:before="0" w:line="240" w:lineRule="auto"/>
      </w:pPr>
      <w:r>
        <w:rPr>
          <w:sz w:val="24"/>
          <w:szCs w:val="24"/>
        </w:rPr>
        <w:t>выполнения договоров на закупку и поставку продуктов питания;</w:t>
      </w:r>
    </w:p>
    <w:p w:rsidR="00AA5AFD" w:rsidRDefault="00AA5AFD" w:rsidP="00AA5AFD">
      <w:pPr>
        <w:pStyle w:val="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</w:pPr>
      <w:r>
        <w:rPr>
          <w:sz w:val="24"/>
          <w:szCs w:val="24"/>
        </w:rPr>
        <w:t>условий хранения и сроков реализации пищевых продуктов;</w:t>
      </w:r>
    </w:p>
    <w:p w:rsidR="00AA5AFD" w:rsidRDefault="00AA5AFD" w:rsidP="00AA5AFD">
      <w:pPr>
        <w:pStyle w:val="2"/>
        <w:numPr>
          <w:ilvl w:val="0"/>
          <w:numId w:val="12"/>
        </w:numPr>
        <w:shd w:val="clear" w:color="auto" w:fill="auto"/>
        <w:tabs>
          <w:tab w:val="left" w:pos="709"/>
          <w:tab w:val="right" w:pos="9701"/>
        </w:tabs>
        <w:spacing w:before="0" w:line="240" w:lineRule="auto"/>
      </w:pPr>
      <w:r>
        <w:rPr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AA5AFD" w:rsidRDefault="00AA5AFD" w:rsidP="00AA5AFD">
      <w:pPr>
        <w:pStyle w:val="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2"/>
      </w:pPr>
      <w:r>
        <w:rPr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</w:t>
      </w:r>
      <w:r>
        <w:rPr>
          <w:sz w:val="24"/>
          <w:szCs w:val="24"/>
        </w:rPr>
        <w:softHyphen/>
        <w:t>-гигиеническими средствами, разделочным оборудованием и уборочным инвентарем.</w:t>
      </w:r>
    </w:p>
    <w:p w:rsidR="00AA5AFD" w:rsidRDefault="00AA5AFD" w:rsidP="00AA5AFD">
      <w:pPr>
        <w:pStyle w:val="2"/>
        <w:shd w:val="clear" w:color="auto" w:fill="auto"/>
        <w:tabs>
          <w:tab w:val="left" w:pos="1165"/>
        </w:tabs>
        <w:spacing w:before="0" w:line="240" w:lineRule="auto"/>
        <w:ind w:firstLine="0"/>
      </w:pPr>
      <w:r>
        <w:rPr>
          <w:sz w:val="24"/>
          <w:szCs w:val="24"/>
        </w:rPr>
        <w:lastRenderedPageBreak/>
        <w:t xml:space="preserve">11.4. </w:t>
      </w:r>
      <w:r>
        <w:rPr>
          <w:sz w:val="24"/>
          <w:szCs w:val="24"/>
          <w:u w:val="single"/>
        </w:rPr>
        <w:t>Медицинский работник  МОУ «</w:t>
      </w:r>
      <w:proofErr w:type="spellStart"/>
      <w:r>
        <w:rPr>
          <w:sz w:val="24"/>
          <w:szCs w:val="24"/>
          <w:u w:val="single"/>
        </w:rPr>
        <w:t>Ближнеигуменская</w:t>
      </w:r>
      <w:proofErr w:type="spellEnd"/>
      <w:r>
        <w:rPr>
          <w:sz w:val="24"/>
          <w:szCs w:val="24"/>
          <w:u w:val="single"/>
        </w:rPr>
        <w:t xml:space="preserve"> СОШ» осуществляет контроль: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right" w:pos="9639"/>
        </w:tabs>
        <w:spacing w:before="0" w:line="240" w:lineRule="auto"/>
      </w:pPr>
      <w:r>
        <w:rPr>
          <w:sz w:val="24"/>
          <w:szCs w:val="24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>
        <w:rPr>
          <w:sz w:val="24"/>
          <w:szCs w:val="24"/>
        </w:rPr>
        <w:softHyphen/>
        <w:t xml:space="preserve">-эпидемиологическими заключениями, качественными удостоверениями, ветеринарными справками); </w:t>
      </w:r>
      <w:r>
        <w:rPr>
          <w:color w:val="FFFFFF"/>
          <w:sz w:val="8"/>
          <w:szCs w:val="8"/>
        </w:rPr>
        <w:t>положения по питанию http://ohrana-tryda.com/node/2256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режима отбора и условий хранения суточных проб (ежедневно);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соблюдения правил личной гигиены сотрудниками пищеблока с отметкой в журнале здоровья (ежедневно);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выполнения суточных норм питания на одного ребенка;</w:t>
      </w:r>
    </w:p>
    <w:p w:rsidR="00AA5AFD" w:rsidRDefault="00AA5AFD" w:rsidP="00AA5AFD">
      <w:pPr>
        <w:pStyle w:val="2"/>
        <w:numPr>
          <w:ilvl w:val="0"/>
          <w:numId w:val="1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</w:pPr>
      <w:r>
        <w:rPr>
          <w:sz w:val="24"/>
          <w:szCs w:val="24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AA5AFD" w:rsidRDefault="00AA5AFD" w:rsidP="00AA5AFD">
      <w:pPr>
        <w:pStyle w:val="2"/>
        <w:shd w:val="clear" w:color="auto" w:fill="auto"/>
        <w:tabs>
          <w:tab w:val="left" w:pos="965"/>
        </w:tabs>
        <w:spacing w:before="0" w:line="240" w:lineRule="auto"/>
        <w:ind w:right="-8" w:firstLine="0"/>
      </w:pPr>
      <w:r>
        <w:rPr>
          <w:sz w:val="24"/>
          <w:szCs w:val="24"/>
        </w:rPr>
        <w:t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AA5AFD" w:rsidRDefault="00AA5AFD" w:rsidP="00AA5AFD">
      <w:pPr>
        <w:pStyle w:val="2"/>
        <w:tabs>
          <w:tab w:val="left" w:pos="466"/>
        </w:tabs>
        <w:spacing w:before="0" w:line="240" w:lineRule="auto"/>
        <w:ind w:right="54" w:firstLine="0"/>
      </w:pPr>
      <w:r>
        <w:rPr>
          <w:b/>
          <w:sz w:val="24"/>
          <w:szCs w:val="24"/>
        </w:rPr>
        <w:t>12.  Документация</w:t>
      </w:r>
    </w:p>
    <w:p w:rsidR="00AA5AFD" w:rsidRDefault="00AA5AFD" w:rsidP="00AA5AFD">
      <w:pPr>
        <w:pStyle w:val="2"/>
        <w:tabs>
          <w:tab w:val="left" w:pos="466"/>
        </w:tabs>
        <w:spacing w:before="0" w:line="240" w:lineRule="auto"/>
        <w:ind w:right="54" w:firstLine="0"/>
      </w:pPr>
      <w:r>
        <w:rPr>
          <w:sz w:val="24"/>
          <w:szCs w:val="24"/>
        </w:rPr>
        <w:t xml:space="preserve">12.1. </w:t>
      </w:r>
      <w:r>
        <w:rPr>
          <w:sz w:val="24"/>
          <w:szCs w:val="24"/>
          <w:u w:val="single"/>
        </w:rPr>
        <w:t>В МОУ «</w:t>
      </w:r>
      <w:proofErr w:type="spellStart"/>
      <w:r>
        <w:rPr>
          <w:sz w:val="24"/>
          <w:szCs w:val="24"/>
          <w:u w:val="single"/>
        </w:rPr>
        <w:t>Ближнеигуменская</w:t>
      </w:r>
      <w:proofErr w:type="spellEnd"/>
      <w:r>
        <w:rPr>
          <w:sz w:val="24"/>
          <w:szCs w:val="24"/>
          <w:u w:val="single"/>
        </w:rPr>
        <w:t xml:space="preserve"> СОШ»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настоящее Положение;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Договоры на поставку продуктов питания;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 xml:space="preserve">Журнал бракеража поступающего продовольственного сырья и пищевых продуктов (в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);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 xml:space="preserve">Журнал бракеража готовой продукции (в соответствии с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);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Журнал контроля за температурным режимом холодильных камер и холодильников;</w:t>
      </w:r>
    </w:p>
    <w:p w:rsidR="00AA5AFD" w:rsidRDefault="00AA5AFD" w:rsidP="00AA5AFD">
      <w:pPr>
        <w:pStyle w:val="2"/>
        <w:numPr>
          <w:ilvl w:val="0"/>
          <w:numId w:val="10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Книга складского учета поступающих продуктов и продовольственного сырья.</w:t>
      </w:r>
    </w:p>
    <w:p w:rsidR="00AA5AFD" w:rsidRDefault="00AA5AFD" w:rsidP="00AA5AFD">
      <w:pPr>
        <w:pStyle w:val="2"/>
        <w:tabs>
          <w:tab w:val="left" w:pos="466"/>
        </w:tabs>
        <w:spacing w:before="0" w:line="240" w:lineRule="auto"/>
        <w:ind w:right="54" w:firstLine="0"/>
      </w:pPr>
      <w:r>
        <w:rPr>
          <w:sz w:val="24"/>
          <w:szCs w:val="24"/>
        </w:rPr>
        <w:t>12.2.</w:t>
      </w:r>
      <w:r>
        <w:rPr>
          <w:sz w:val="24"/>
          <w:szCs w:val="24"/>
          <w:u w:val="single"/>
        </w:rPr>
        <w:t xml:space="preserve"> Перечень приказов:</w:t>
      </w:r>
    </w:p>
    <w:p w:rsidR="00AA5AFD" w:rsidRDefault="00AA5AFD" w:rsidP="00AA5AFD">
      <w:pPr>
        <w:pStyle w:val="2"/>
        <w:numPr>
          <w:ilvl w:val="0"/>
          <w:numId w:val="8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Об утверждении и введение в действие настоящего Положения;</w:t>
      </w:r>
    </w:p>
    <w:p w:rsidR="00AA5AFD" w:rsidRDefault="00AA5AFD" w:rsidP="00AA5AFD">
      <w:pPr>
        <w:pStyle w:val="2"/>
        <w:numPr>
          <w:ilvl w:val="0"/>
          <w:numId w:val="8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AA5AFD" w:rsidRDefault="00AA5AFD" w:rsidP="00AA5AFD">
      <w:pPr>
        <w:pStyle w:val="2"/>
        <w:numPr>
          <w:ilvl w:val="0"/>
          <w:numId w:val="8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Об организации питания детей с пищевой аллергией;</w:t>
      </w:r>
    </w:p>
    <w:p w:rsidR="00AA5AFD" w:rsidRDefault="00AA5AFD" w:rsidP="00AA5AFD">
      <w:pPr>
        <w:pStyle w:val="2"/>
        <w:numPr>
          <w:ilvl w:val="0"/>
          <w:numId w:val="8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lastRenderedPageBreak/>
        <w:t>О контроле по питанию;</w:t>
      </w:r>
    </w:p>
    <w:p w:rsidR="00AA5AFD" w:rsidRDefault="00AA5AFD" w:rsidP="00AA5AFD">
      <w:pPr>
        <w:pStyle w:val="2"/>
        <w:numPr>
          <w:ilvl w:val="0"/>
          <w:numId w:val="8"/>
        </w:numPr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О графике выдачи пищи;</w:t>
      </w:r>
    </w:p>
    <w:p w:rsidR="00AA5AFD" w:rsidRDefault="00AA5AFD" w:rsidP="00AA5AFD">
      <w:pPr>
        <w:pStyle w:val="2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54"/>
      </w:pPr>
      <w:r>
        <w:rPr>
          <w:sz w:val="24"/>
          <w:szCs w:val="24"/>
        </w:rPr>
        <w:t>О графике закладки продуктов.</w:t>
      </w:r>
    </w:p>
    <w:p w:rsidR="00AA5AFD" w:rsidRDefault="00AA5AFD" w:rsidP="00AA5AFD">
      <w:pPr>
        <w:pStyle w:val="a4"/>
        <w:spacing w:before="0" w:after="0"/>
        <w:ind w:right="150"/>
        <w:jc w:val="both"/>
      </w:pPr>
      <w:r>
        <w:rPr>
          <w:b/>
          <w:color w:val="000000"/>
          <w:szCs w:val="27"/>
        </w:rPr>
        <w:t>13. Заключительные положения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  <w:color w:val="auto"/>
        </w:rPr>
        <w:t xml:space="preserve">13.1. Настоящее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Положение об организации питания</w:t>
        </w:r>
      </w:hyperlink>
      <w:r>
        <w:rPr>
          <w:rFonts w:ascii="Times New Roman" w:hAnsi="Times New Roman" w:cs="Times New Roman"/>
          <w:color w:val="auto"/>
        </w:rPr>
        <w:t xml:space="preserve"> является локальным нормативным актом МОУ «</w:t>
      </w:r>
      <w:proofErr w:type="spellStart"/>
      <w:r>
        <w:rPr>
          <w:rFonts w:ascii="Times New Roman" w:hAnsi="Times New Roman" w:cs="Times New Roman"/>
          <w:color w:val="auto"/>
        </w:rPr>
        <w:t>Ближнеигуменская</w:t>
      </w:r>
      <w:proofErr w:type="spellEnd"/>
      <w:r>
        <w:rPr>
          <w:rFonts w:ascii="Times New Roman" w:hAnsi="Times New Roman" w:cs="Times New Roman"/>
          <w:color w:val="auto"/>
        </w:rPr>
        <w:t xml:space="preserve"> СОШ» структурное подразделение «детский сад», принимается на</w:t>
      </w:r>
      <w:r>
        <w:rPr>
          <w:rFonts w:ascii="Times New Roman" w:hAnsi="Times New Roman" w:cs="Times New Roman"/>
        </w:rPr>
        <w:t xml:space="preserve"> Педагогическом совете и утверждается (либо вводится в действие) приказом директора МОУ «</w:t>
      </w:r>
      <w:proofErr w:type="spellStart"/>
      <w:r>
        <w:rPr>
          <w:rFonts w:ascii="Times New Roman" w:hAnsi="Times New Roman" w:cs="Times New Roman"/>
        </w:rPr>
        <w:t>Ближнеигуменская</w:t>
      </w:r>
      <w:proofErr w:type="spellEnd"/>
      <w:r>
        <w:rPr>
          <w:rFonts w:ascii="Times New Roman" w:hAnsi="Times New Roman" w:cs="Times New Roman"/>
        </w:rPr>
        <w:t xml:space="preserve"> СОШ» структурное подразделение «детский сад»</w:t>
      </w:r>
    </w:p>
    <w:p w:rsidR="00AA5AFD" w:rsidRDefault="00AA5AFD" w:rsidP="00AA5AFD">
      <w:pPr>
        <w:pStyle w:val="a4"/>
        <w:spacing w:before="0" w:after="0"/>
        <w:ind w:right="31"/>
        <w:jc w:val="both"/>
      </w:pPr>
      <w:r>
        <w:rPr>
          <w:color w:val="000000"/>
          <w:szCs w:val="27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  <w:color w:val="auto"/>
        </w:rPr>
        <w:t>13.3. Положение принимается на неопределенный срок. Изменения и дополнения к</w:t>
      </w:r>
      <w:r>
        <w:rPr>
          <w:rFonts w:ascii="Times New Roman" w:hAnsi="Times New Roman" w:cs="Times New Roman"/>
        </w:rPr>
        <w:t xml:space="preserve"> Положению принимаются в порядке, предусмотренном п.13.1. настоящего Положения.</w:t>
      </w:r>
    </w:p>
    <w:p w:rsidR="00AA5AFD" w:rsidRDefault="00AA5AFD" w:rsidP="00AA5AFD">
      <w:pPr>
        <w:jc w:val="both"/>
      </w:pPr>
      <w:r>
        <w:rPr>
          <w:rFonts w:ascii="Times New Roman" w:hAnsi="Times New Roman" w:cs="Times New Roman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AA5AFD" w:rsidRDefault="00AA5AFD" w:rsidP="00AA5AFD">
      <w:pPr>
        <w:pStyle w:val="2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483FC5" w:rsidRPr="00AA5AFD" w:rsidRDefault="00483FC5">
      <w:pPr>
        <w:rPr>
          <w:lang/>
        </w:rPr>
      </w:pPr>
    </w:p>
    <w:sectPr w:rsidR="00483FC5" w:rsidRPr="00AA5AFD" w:rsidSect="0048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5AFD"/>
    <w:rsid w:val="00483FC5"/>
    <w:rsid w:val="00A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FD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AFD"/>
    <w:rPr>
      <w:color w:val="0066CC"/>
      <w:u w:val="single"/>
    </w:rPr>
  </w:style>
  <w:style w:type="paragraph" w:customStyle="1" w:styleId="1">
    <w:name w:val="Заголовок №1"/>
    <w:basedOn w:val="a"/>
    <w:rsid w:val="00AA5AF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6"/>
      <w:szCs w:val="86"/>
      <w:lang w:bidi="ar-SA"/>
    </w:rPr>
  </w:style>
  <w:style w:type="paragraph" w:customStyle="1" w:styleId="2">
    <w:name w:val="Основной текст (2)"/>
    <w:basedOn w:val="a"/>
    <w:rsid w:val="00AA5AFD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rmal (Web)"/>
    <w:basedOn w:val="a"/>
    <w:rsid w:val="00AA5AFD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A5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FD"/>
    <w:rPr>
      <w:rFonts w:ascii="Tahoma" w:eastAsia="Arial Unicode MS" w:hAnsi="Tahoma" w:cs="Tahoma"/>
      <w:color w:val="000000"/>
      <w:sz w:val="16"/>
      <w:szCs w:val="16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3486</Words>
  <Characters>19875</Characters>
  <Application>Microsoft Office Word</Application>
  <DocSecurity>0</DocSecurity>
  <Lines>165</Lines>
  <Paragraphs>46</Paragraphs>
  <ScaleCrop>false</ScaleCrop>
  <Company>Microsoft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2021-02-02T13:34:00Z</dcterms:created>
  <dcterms:modified xsi:type="dcterms:W3CDTF">2021-02-02T13:35:00Z</dcterms:modified>
</cp:coreProperties>
</file>