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"/>
        <w:tblW w:w="444" w:type="dxa"/>
        <w:tblLook w:val="01E0" w:firstRow="1" w:lastRow="1" w:firstColumn="1" w:lastColumn="1" w:noHBand="0" w:noVBand="0"/>
      </w:tblPr>
      <w:tblGrid>
        <w:gridCol w:w="222"/>
        <w:gridCol w:w="222"/>
      </w:tblGrid>
      <w:tr w:rsidR="000E2A2E" w:rsidRPr="00CA1BFC" w:rsidTr="000E2A2E">
        <w:tc>
          <w:tcPr>
            <w:tcW w:w="222" w:type="dxa"/>
            <w:tcBorders>
              <w:left w:val="nil"/>
            </w:tcBorders>
          </w:tcPr>
          <w:p w:rsidR="000E2A2E" w:rsidRPr="00CA1BFC" w:rsidRDefault="000E2A2E" w:rsidP="00E506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0E2A2E" w:rsidRPr="00CA1BFC" w:rsidRDefault="000E2A2E" w:rsidP="001548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99E" w:rsidRPr="00CA1BFC" w:rsidRDefault="00FA499E" w:rsidP="005F29C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0C542D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CA1BFC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b/>
          <w:caps/>
          <w:sz w:val="28"/>
          <w:szCs w:val="28"/>
        </w:rPr>
        <w:t>. начальное общее образование</w:t>
      </w:r>
    </w:p>
    <w:p w:rsidR="00FA499E" w:rsidRPr="00CA1BFC" w:rsidRDefault="00FA499E" w:rsidP="00ED4198">
      <w:pPr>
        <w:spacing w:after="0" w:line="240" w:lineRule="auto"/>
        <w:ind w:firstLine="360"/>
        <w:jc w:val="both"/>
        <w:rPr>
          <w:rFonts w:ascii="Times New Roman" w:hAnsi="Times New Roman"/>
          <w:i/>
        </w:rPr>
      </w:pPr>
      <w:r w:rsidRPr="00CA1BFC"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деятельности: 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  </w:t>
      </w:r>
      <w:r w:rsidRPr="00CA1BFC">
        <w:rPr>
          <w:rFonts w:ascii="Times New Roman" w:hAnsi="Times New Roman"/>
          <w:i/>
        </w:rPr>
        <w:t xml:space="preserve">(статья 66  Федерального закона  РФ «Об образовании в Российской Федерации» от 29 декабря 2012г. №273 – ФЗ).  </w:t>
      </w: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 план  начального общего  образования соответствует действующему законодательству Российской  Федерации в области образования,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FA499E" w:rsidRPr="00CA1BFC" w:rsidRDefault="00FA499E" w:rsidP="00ED419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ED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</w:t>
      </w:r>
      <w:r w:rsidRPr="00CA1BFC">
        <w:rPr>
          <w:rFonts w:ascii="Times New Roman" w:hAnsi="Times New Roman"/>
          <w:sz w:val="28"/>
          <w:szCs w:val="28"/>
        </w:rPr>
        <w:t>начального 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ED419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A499E" w:rsidRPr="00CA1BFC" w:rsidRDefault="00FA499E" w:rsidP="00ED419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Федеральный уровень</w:t>
      </w:r>
    </w:p>
    <w:p w:rsidR="00FA499E" w:rsidRPr="00CA1BFC" w:rsidRDefault="00FA499E" w:rsidP="006D30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(ст.43);</w:t>
      </w:r>
    </w:p>
    <w:p w:rsidR="00FA499E" w:rsidRPr="00CA1BFC" w:rsidRDefault="00FA499E" w:rsidP="006D30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Указ Президента РФ от 7 мая 2018 года  № 204 «О национальных целях и стратегических задачах развития Российской Федерации на период до 2024 года»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«Об образовании в Российской Федерации» от  29 декабря 2012г. №273 – ФЗ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РФ «Развитие образования», утвержденная постановлением Правительства РФ от 26 декабря 2017 года № 1642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(</w:t>
      </w: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приказом </w:t>
      </w:r>
      <w:proofErr w:type="spell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6.10.2009 г. </w:t>
      </w:r>
      <w:r w:rsidRPr="00CA1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373;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редакции приказов 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РФ от 26.11.2010 № 1241, от 22.09.2011 № 2357, 18.12.2012г. №1060, 29.12.2014г.№1643, 18.05.2015г. №507)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 приказ Министерства образования и науки Российской Федера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ции (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России) от 30 августа 2013 г. №1015)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развития образования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Концепции развития математического образования в Российской Федерации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развития детского и юношеского чтения в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РФ ,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утвержденная распоряжением Правительства Российской Федерации от 03 июня 2017 года № 1155-р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«Искусство»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2C72A3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«Технология»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F25C77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«Физическая культура»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Стратегия развития и воспитания в РФ  на период до 2025 года, утвержденная распоряжением Правительства РФ  от августа 2009 года № 1101-р</w:t>
      </w:r>
    </w:p>
    <w:p w:rsidR="00FA499E" w:rsidRPr="00CA1BFC" w:rsidRDefault="00FA499E" w:rsidP="008D740A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на период до 2020 года в РФ  на период до 2025 года, утвержденная распоряжением Правительства РФ  от августа 2009 года № 1101-р</w:t>
      </w:r>
    </w:p>
    <w:p w:rsidR="00FA499E" w:rsidRPr="00CA1BFC" w:rsidRDefault="00FA499E" w:rsidP="008D740A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</w:t>
      </w:r>
      <w:r w:rsidRPr="00CA1BFC">
        <w:rPr>
          <w:rFonts w:ascii="Times New Roman" w:hAnsi="Times New Roman" w:cs="Times New Roman"/>
          <w:sz w:val="28"/>
          <w:szCs w:val="28"/>
        </w:rPr>
        <w:lastRenderedPageBreak/>
        <w:t>зования, утвержденный приказом Министерства образования и науки РФ от 30 августа 2013 года № 1015.</w:t>
      </w:r>
    </w:p>
    <w:p w:rsidR="00FA499E" w:rsidRPr="00CA1BFC" w:rsidRDefault="00FA499E" w:rsidP="004E40D4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РФ от 23 августа 2017 года № 816.</w:t>
      </w:r>
    </w:p>
    <w:p w:rsidR="00FA499E" w:rsidRPr="00CA1BFC" w:rsidRDefault="00FA499E" w:rsidP="004E40D4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FC">
        <w:rPr>
          <w:rFonts w:ascii="Times New Roman" w:hAnsi="Times New Roman" w:cs="Times New Roman"/>
          <w:b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>Закон Белгородской области от 03 июля 2006 года № 57  «Об установлении регионального компонента государственных образовательных стандартов общего образования  в Белгородской области».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>Концепция программы «Формирование регионального солидарного общества», утвержденная постановлением Правительства Белгородской области от 30 декабря 2013 года № 528-пп.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Стратегия развития дошкольного, общего и дополнительного образования Белгородской области на 2013-2020</w:t>
      </w:r>
      <w:r w:rsidR="006C14F0"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 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Порядок регламентации и оформления отношений государственной и </w:t>
      </w:r>
      <w:proofErr w:type="gramStart"/>
      <w:r w:rsidRPr="00CA1BFC">
        <w:rPr>
          <w:rFonts w:ascii="Times New Roman" w:hAnsi="Times New Roman"/>
          <w:color w:val="000000"/>
          <w:sz w:val="28"/>
          <w:szCs w:val="28"/>
        </w:rPr>
        <w:t>муниципальной общеобразовательной организации</w:t>
      </w:r>
      <w:proofErr w:type="gramEnd"/>
      <w:r w:rsidRPr="00CA1BFC">
        <w:rPr>
          <w:rFonts w:ascii="Times New Roman" w:hAnsi="Times New Roman"/>
          <w:color w:val="000000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 1688.</w:t>
      </w:r>
    </w:p>
    <w:p w:rsidR="00FA499E" w:rsidRPr="00CA1BFC" w:rsidRDefault="00FA499E" w:rsidP="00551CE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99E" w:rsidRPr="00CA1BFC" w:rsidRDefault="00FA499E" w:rsidP="00ED419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color w:val="000000"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lastRenderedPageBreak/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 Белгородской области от19.05.2014г.№9-06/3262-НМ «О переводе обучающихся 4-х классов»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Инструктивно-методические письма  Белгородского института развития образования</w:t>
      </w:r>
    </w:p>
    <w:p w:rsidR="00FA499E" w:rsidRPr="00CA1BFC" w:rsidRDefault="00FA499E" w:rsidP="00ED4198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color w:val="000000"/>
        </w:rPr>
        <w:t>(</w:t>
      </w:r>
      <w:r w:rsidRPr="00CA1BFC">
        <w:rPr>
          <w:rFonts w:ascii="Times New Roman" w:hAnsi="Times New Roman"/>
          <w:bCs/>
          <w:i/>
          <w:iCs/>
          <w:color w:val="000000"/>
        </w:rPr>
        <w:t>утверждена постановлением администрации Белгородского района от 31 марта 2015 года № 26)</w:t>
      </w:r>
    </w:p>
    <w:p w:rsidR="00FA499E" w:rsidRPr="00CA1BFC" w:rsidRDefault="00FA499E" w:rsidP="00ED4198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В соответствии с ФГОС учебный план НОО включает в себя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обязательную часть и часть, формируемую участниками образовательных отношений. </w:t>
      </w:r>
    </w:p>
    <w:p w:rsidR="00FA499E" w:rsidRPr="00CA1BFC" w:rsidRDefault="00FA499E" w:rsidP="00ED419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формирование гражданской идентичности обучающихся;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готовность к продолжению образования на последующих уровнях основного общего образования;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FA499E" w:rsidRPr="00CA1BFC" w:rsidRDefault="00FA499E" w:rsidP="006D30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>личностное развитие обучающегося в соответствии с его индивидуальностью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</w:rPr>
        <w:t xml:space="preserve">Обучение в 1-4 классах ведется по УМК «Начальная школа </w:t>
      </w:r>
      <w:r w:rsidRPr="00CA1BFC">
        <w:rPr>
          <w:rFonts w:ascii="Times New Roman" w:hAnsi="Times New Roman"/>
          <w:color w:val="000000"/>
          <w:sz w:val="28"/>
          <w:lang w:val="en-US"/>
        </w:rPr>
        <w:t>XXI</w:t>
      </w:r>
      <w:r w:rsidRPr="00CA1BFC">
        <w:rPr>
          <w:rFonts w:ascii="Times New Roman" w:hAnsi="Times New Roman"/>
          <w:color w:val="000000"/>
          <w:sz w:val="28"/>
        </w:rPr>
        <w:t xml:space="preserve"> века» под редакцией Н.Ф.Виноградовой.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1</w:t>
      </w:r>
      <w:r w:rsidRPr="00CA1BFC">
        <w:rPr>
          <w:rFonts w:ascii="Times New Roman" w:hAnsi="Times New Roman"/>
          <w:sz w:val="28"/>
          <w:szCs w:val="28"/>
        </w:rPr>
        <w:t xml:space="preserve"> классе осуществляется в соответствии с </w:t>
      </w:r>
      <w:r w:rsidRPr="00CA1BFC">
        <w:rPr>
          <w:rStyle w:val="FontStyle64"/>
          <w:sz w:val="28"/>
          <w:szCs w:val="28"/>
        </w:rPr>
        <w:t xml:space="preserve">санитарно-гигиеническими требованиями:  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 - 33 недели;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 - 5 дней;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сентябрь-декабрь по 35 минут;  январь-май по 40 минут каждый;</w:t>
      </w:r>
    </w:p>
    <w:p w:rsidR="00FA499E" w:rsidRPr="00CA1BFC" w:rsidRDefault="00FA499E" w:rsidP="00ED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использование «ступенчатого»  режима обучения в первом полугодии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>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A499E" w:rsidRPr="00CA1BFC" w:rsidRDefault="00FA499E" w:rsidP="00ED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устанавливаются в течение года дополнительные недельные каникулы;</w:t>
      </w:r>
    </w:p>
    <w:p w:rsidR="00FA499E" w:rsidRPr="00CA1BFC" w:rsidRDefault="00FA499E" w:rsidP="00ED4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- ежедневная динамическая пауза 40 минут; </w:t>
      </w:r>
    </w:p>
    <w:p w:rsidR="00FA499E" w:rsidRPr="00CA1BFC" w:rsidRDefault="00FA499E" w:rsidP="00ED4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обучение проводится без балльного оценивания знаний обучающихся и домашних заданий.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во </w:t>
      </w:r>
      <w:r w:rsidRPr="00CA1BFC">
        <w:rPr>
          <w:rFonts w:ascii="Times New Roman" w:hAnsi="Times New Roman"/>
          <w:b/>
          <w:sz w:val="28"/>
          <w:szCs w:val="28"/>
        </w:rPr>
        <w:t>2-4</w:t>
      </w:r>
      <w:r w:rsidRPr="00CA1BFC">
        <w:rPr>
          <w:rFonts w:ascii="Times New Roman" w:hAnsi="Times New Roman"/>
          <w:sz w:val="28"/>
          <w:szCs w:val="28"/>
        </w:rPr>
        <w:t xml:space="preserve"> классах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34 недели;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ED419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- продолжительность урока (академический час): 45 минут. </w:t>
      </w:r>
    </w:p>
    <w:p w:rsidR="00FA499E" w:rsidRPr="00CA1BFC" w:rsidRDefault="00FA499E" w:rsidP="00ED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CA1BFC">
        <w:rPr>
          <w:rFonts w:ascii="Times New Roman" w:hAnsi="Times New Roman"/>
          <w:sz w:val="28"/>
          <w:szCs w:val="28"/>
        </w:rPr>
        <w:t xml:space="preserve">Обязательная часть учебного плана начального общего образования представлена девятью </w:t>
      </w:r>
      <w:r w:rsidRPr="00CA1BFC">
        <w:rPr>
          <w:rFonts w:ascii="Times New Roman" w:hAnsi="Times New Roman"/>
          <w:b/>
          <w:sz w:val="28"/>
          <w:szCs w:val="28"/>
          <w:u w:val="single"/>
        </w:rPr>
        <w:t>обязательными</w:t>
      </w:r>
      <w:r w:rsidRPr="00CA1BFC">
        <w:rPr>
          <w:rFonts w:ascii="Times New Roman" w:hAnsi="Times New Roman"/>
          <w:sz w:val="28"/>
          <w:szCs w:val="28"/>
        </w:rPr>
        <w:t xml:space="preserve"> предметными областями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(«Русский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CA1BFC">
        <w:rPr>
          <w:rFonts w:ascii="Times New Roman" w:hAnsi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входящих в их состав </w:t>
      </w:r>
      <w:r w:rsidRPr="00CA1BFC">
        <w:rPr>
          <w:rFonts w:ascii="Times New Roman" w:hAnsi="Times New Roman"/>
          <w:i/>
        </w:rPr>
        <w:t xml:space="preserve">(п.19.3 ФГОС НОО в редакции приказа </w:t>
      </w:r>
      <w:proofErr w:type="spellStart"/>
      <w:r w:rsidRPr="00CA1BFC">
        <w:rPr>
          <w:rFonts w:ascii="Times New Roman" w:hAnsi="Times New Roman"/>
          <w:i/>
        </w:rPr>
        <w:t>Минобрнауки</w:t>
      </w:r>
      <w:proofErr w:type="spellEnd"/>
      <w:r w:rsidRPr="00CA1BFC">
        <w:rPr>
          <w:rFonts w:ascii="Times New Roman" w:hAnsi="Times New Roman"/>
          <w:i/>
        </w:rPr>
        <w:t xml:space="preserve"> от 29 декабря 2014года №1643).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«Русский язык и литературное чтение»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(5 часов 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классах), </w:t>
      </w:r>
      <w:r w:rsidRPr="00CA1BFC">
        <w:rPr>
          <w:rFonts w:ascii="Times New Roman" w:hAnsi="Times New Roman"/>
          <w:b/>
          <w:i/>
          <w:sz w:val="28"/>
          <w:szCs w:val="28"/>
        </w:rPr>
        <w:t>«Литературное чтение»</w:t>
      </w:r>
      <w:r w:rsidRPr="00CA1BFC">
        <w:rPr>
          <w:rFonts w:ascii="Times New Roman" w:hAnsi="Times New Roman"/>
          <w:sz w:val="28"/>
          <w:szCs w:val="28"/>
        </w:rPr>
        <w:t xml:space="preserve"> (4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III</w:t>
      </w:r>
      <w:r w:rsidRPr="00CA1BFC">
        <w:rPr>
          <w:rFonts w:ascii="Times New Roman" w:hAnsi="Times New Roman"/>
          <w:sz w:val="28"/>
          <w:szCs w:val="28"/>
        </w:rPr>
        <w:t xml:space="preserve"> классах, 3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классе).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>«Родной язык и литературное чтение на родном языке»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>Родной язык (русский)»</w:t>
      </w:r>
      <w:r w:rsidRPr="00CA1BFC">
        <w:rPr>
          <w:rFonts w:ascii="Times New Roman" w:hAnsi="Times New Roman"/>
          <w:i/>
          <w:sz w:val="28"/>
          <w:szCs w:val="28"/>
        </w:rPr>
        <w:t>(</w:t>
      </w:r>
      <w:r w:rsidRPr="00CA1BFC">
        <w:rPr>
          <w:rFonts w:ascii="Times New Roman" w:hAnsi="Times New Roman"/>
          <w:sz w:val="28"/>
          <w:szCs w:val="28"/>
        </w:rPr>
        <w:t>0,5 часа в 1-4 классах)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и </w:t>
      </w:r>
      <w:r w:rsidRPr="00CA1BFC">
        <w:rPr>
          <w:rFonts w:ascii="Times New Roman" w:hAnsi="Times New Roman"/>
          <w:b/>
          <w:i/>
          <w:sz w:val="28"/>
          <w:szCs w:val="28"/>
        </w:rPr>
        <w:t>«Литературное чтение на родном языке (русском)»</w:t>
      </w:r>
      <w:r w:rsidRPr="00CA1BFC">
        <w:rPr>
          <w:rFonts w:ascii="Times New Roman" w:hAnsi="Times New Roman"/>
          <w:sz w:val="28"/>
          <w:szCs w:val="28"/>
        </w:rPr>
        <w:t xml:space="preserve"> (0,5 часа в 1-4 классах)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.</w:t>
      </w:r>
      <w:r w:rsidRPr="00CA1BFC">
        <w:rPr>
          <w:rFonts w:ascii="Times New Roman" w:hAnsi="Times New Roman"/>
          <w:sz w:val="28"/>
          <w:szCs w:val="28"/>
        </w:rPr>
        <w:t xml:space="preserve"> 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/>
          <w:b/>
          <w:sz w:val="28"/>
          <w:szCs w:val="28"/>
        </w:rPr>
        <w:t>«Иностранный язык» (английский)</w:t>
      </w:r>
      <w:r w:rsidRPr="00CA1BFC">
        <w:rPr>
          <w:rFonts w:ascii="Times New Roman" w:hAnsi="Times New Roman"/>
          <w:sz w:val="28"/>
          <w:szCs w:val="28"/>
        </w:rPr>
        <w:t xml:space="preserve"> (2 часа  в неделю во </w:t>
      </w:r>
      <w:r w:rsidRPr="00CA1BFC">
        <w:rPr>
          <w:rFonts w:ascii="Times New Roman" w:hAnsi="Times New Roman"/>
          <w:sz w:val="28"/>
          <w:szCs w:val="28"/>
          <w:lang w:val="en-US"/>
        </w:rPr>
        <w:t>II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>«Математика»,</w:t>
      </w:r>
      <w:r w:rsidRPr="00CA1BFC">
        <w:rPr>
          <w:rFonts w:ascii="Times New Roman" w:hAnsi="Times New Roman"/>
          <w:sz w:val="28"/>
          <w:szCs w:val="28"/>
        </w:rPr>
        <w:t xml:space="preserve">  который изучается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 в объёме 4 часов в неделю.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 xml:space="preserve">«Обществознание и естествознание (окружающий мир)»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«Окружающий мир» </w:t>
      </w:r>
      <w:r w:rsidRPr="00CA1BFC">
        <w:rPr>
          <w:rFonts w:ascii="Times New Roman" w:hAnsi="Times New Roman"/>
          <w:sz w:val="28"/>
          <w:szCs w:val="28"/>
        </w:rPr>
        <w:t xml:space="preserve">(2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Этнокультурные интересы обучающихся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в соответствии с требованиями ФГОС ООО </w:t>
      </w:r>
      <w:r w:rsidRPr="00CA1BFC">
        <w:rPr>
          <w:rFonts w:ascii="Times New Roman" w:hAnsi="Times New Roman"/>
          <w:i/>
          <w:sz w:val="28"/>
          <w:szCs w:val="28"/>
        </w:rPr>
        <w:t xml:space="preserve"> (</w:t>
      </w:r>
      <w:r w:rsidRPr="00CA1BFC">
        <w:rPr>
          <w:rFonts w:ascii="Times New Roman" w:hAnsi="Times New Roman"/>
          <w:i/>
        </w:rPr>
        <w:t xml:space="preserve">п .18.3.1. Стандарта в редакции приказа </w:t>
      </w:r>
      <w:proofErr w:type="spellStart"/>
      <w:r w:rsidRPr="00CA1BFC">
        <w:rPr>
          <w:rFonts w:ascii="Times New Roman" w:hAnsi="Times New Roman"/>
          <w:i/>
        </w:rPr>
        <w:t>Минобрнауки</w:t>
      </w:r>
      <w:proofErr w:type="spellEnd"/>
      <w:r w:rsidRPr="00CA1BFC">
        <w:rPr>
          <w:rFonts w:ascii="Times New Roman" w:hAnsi="Times New Roman"/>
          <w:i/>
        </w:rPr>
        <w:t xml:space="preserve"> России от 29 декабря 2014 года №1644</w:t>
      </w:r>
      <w:r w:rsidRPr="00CA1BFC">
        <w:rPr>
          <w:rFonts w:ascii="Times New Roman" w:hAnsi="Times New Roman"/>
          <w:i/>
          <w:sz w:val="28"/>
          <w:szCs w:val="28"/>
        </w:rPr>
        <w:t xml:space="preserve">) </w:t>
      </w:r>
      <w:r w:rsidRPr="00CA1BFC">
        <w:rPr>
          <w:rFonts w:ascii="Times New Roman" w:hAnsi="Times New Roman"/>
          <w:sz w:val="28"/>
          <w:szCs w:val="28"/>
        </w:rPr>
        <w:t xml:space="preserve">реализуются через включение в содержание предмета </w:t>
      </w:r>
      <w:r w:rsidRPr="00CA1BFC">
        <w:rPr>
          <w:rFonts w:ascii="Times New Roman" w:hAnsi="Times New Roman"/>
          <w:b/>
          <w:sz w:val="28"/>
          <w:szCs w:val="28"/>
        </w:rPr>
        <w:t>«Окружающий мир»</w:t>
      </w:r>
      <w:r w:rsidRPr="00CA1BFC">
        <w:rPr>
          <w:rFonts w:ascii="Times New Roman" w:hAnsi="Times New Roman"/>
          <w:sz w:val="28"/>
          <w:szCs w:val="28"/>
        </w:rPr>
        <w:t xml:space="preserve"> материалов интегрированного курса </w:t>
      </w:r>
      <w:r w:rsidRPr="00CA1BF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A1BFC">
        <w:rPr>
          <w:rFonts w:ascii="Times New Roman" w:hAnsi="Times New Roman"/>
          <w:b/>
          <w:sz w:val="28"/>
          <w:szCs w:val="28"/>
        </w:rPr>
        <w:t>Белгородоведение</w:t>
      </w:r>
      <w:proofErr w:type="spellEnd"/>
      <w:r w:rsidRPr="00CA1BFC">
        <w:rPr>
          <w:rFonts w:ascii="Times New Roman" w:hAnsi="Times New Roman"/>
          <w:b/>
          <w:sz w:val="28"/>
          <w:szCs w:val="28"/>
        </w:rPr>
        <w:t>»</w:t>
      </w:r>
      <w:r w:rsidRPr="00CA1BFC">
        <w:rPr>
          <w:rFonts w:ascii="Times New Roman" w:hAnsi="Times New Roman"/>
          <w:sz w:val="28"/>
          <w:szCs w:val="28"/>
        </w:rPr>
        <w:t>, который предполагает, прежде всего, ориентацию на развитие гражданина, патриота, высокоразвитой личности,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которая в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свое личное прошлое, настоящее и будущее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CA1BFC">
        <w:rPr>
          <w:rFonts w:ascii="Times New Roman" w:hAnsi="Times New Roman"/>
          <w:sz w:val="28"/>
          <w:szCs w:val="28"/>
        </w:rPr>
        <w:t xml:space="preserve"> </w:t>
      </w:r>
    </w:p>
    <w:p w:rsidR="00FA499E" w:rsidRPr="00CA1BFC" w:rsidRDefault="00FA499E" w:rsidP="00ED41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1BFC">
        <w:rPr>
          <w:rFonts w:ascii="Times New Roman" w:hAnsi="Times New Roman"/>
          <w:bCs/>
          <w:i/>
          <w:sz w:val="28"/>
          <w:szCs w:val="28"/>
        </w:rPr>
        <w:t xml:space="preserve">В учебный план 4 класса включен учебный курс </w:t>
      </w:r>
      <w:r w:rsidRPr="00CA1BFC">
        <w:rPr>
          <w:rFonts w:ascii="Times New Roman" w:hAnsi="Times New Roman"/>
          <w:b/>
          <w:bCs/>
          <w:i/>
          <w:sz w:val="28"/>
          <w:szCs w:val="28"/>
        </w:rPr>
        <w:t>«Основы религиозных культур и светской этики»</w:t>
      </w:r>
      <w:r w:rsidRPr="00CA1BFC">
        <w:rPr>
          <w:rFonts w:ascii="Times New Roman" w:hAnsi="Times New Roman"/>
          <w:bCs/>
          <w:sz w:val="28"/>
          <w:szCs w:val="28"/>
        </w:rPr>
        <w:t xml:space="preserve"> (далее – ОРКСЭ) в объеме 1 час в неделю (всего 34 часа). Целью учебного курса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курс является светским.</w:t>
      </w:r>
    </w:p>
    <w:p w:rsidR="00FA499E" w:rsidRPr="00CA1BFC" w:rsidRDefault="00FA499E" w:rsidP="00ED41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</w:rPr>
      </w:pPr>
      <w:r w:rsidRPr="00CA1BFC">
        <w:rPr>
          <w:rFonts w:ascii="Times New Roman" w:hAnsi="Times New Roman"/>
          <w:bCs/>
          <w:sz w:val="28"/>
          <w:szCs w:val="28"/>
        </w:rPr>
        <w:t>Выбор модуля, изучаемого в рамках учебного курса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В 2018-2019 учебном году родителями (законными представителями) обучающихся был выбран модуль «</w:t>
      </w:r>
      <w:r w:rsidRPr="00CA1BFC">
        <w:rPr>
          <w:rStyle w:val="FontStyle64"/>
          <w:b/>
          <w:sz w:val="28"/>
          <w:szCs w:val="28"/>
        </w:rPr>
        <w:t>Основы православной культуры</w:t>
      </w:r>
      <w:r w:rsidRPr="00CA1BFC">
        <w:rPr>
          <w:rStyle w:val="FontStyle64"/>
          <w:b/>
          <w:sz w:val="24"/>
          <w:szCs w:val="24"/>
        </w:rPr>
        <w:t>».</w:t>
      </w:r>
      <w:r w:rsidRPr="00CA1BFC">
        <w:rPr>
          <w:rFonts w:ascii="Times New Roman" w:hAnsi="Times New Roman"/>
          <w:bCs/>
          <w:sz w:val="28"/>
          <w:szCs w:val="28"/>
        </w:rPr>
        <w:t xml:space="preserve"> 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«Искусство»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«Изобразительное искусство» и «Музыка»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</w:t>
      </w:r>
    </w:p>
    <w:p w:rsidR="00FA499E" w:rsidRPr="00CA1BFC" w:rsidRDefault="00FA499E" w:rsidP="00ED4198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 (1 час в неделю в </w:t>
      </w:r>
      <w:r w:rsidRPr="00CA1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 w:cs="Times New Roman"/>
          <w:sz w:val="28"/>
          <w:szCs w:val="28"/>
        </w:rPr>
        <w:t>-</w:t>
      </w:r>
      <w:r w:rsidRPr="00CA1B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 w:cs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«Физическая культура»</w:t>
      </w:r>
      <w:r w:rsidRPr="00CA1BFC">
        <w:rPr>
          <w:rFonts w:ascii="Times New Roman" w:hAnsi="Times New Roman"/>
          <w:sz w:val="28"/>
          <w:szCs w:val="28"/>
        </w:rPr>
        <w:t xml:space="preserve"> (2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8"/>
          <w:szCs w:val="28"/>
        </w:rPr>
      </w:pPr>
    </w:p>
    <w:p w:rsidR="00FA499E" w:rsidRPr="00CA1BFC" w:rsidRDefault="00FA499E" w:rsidP="00ED4198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8"/>
          <w:szCs w:val="28"/>
        </w:rPr>
      </w:pPr>
      <w:r w:rsidRPr="00CA1BFC">
        <w:rPr>
          <w:rStyle w:val="FontStyle64"/>
          <w:b/>
          <w:i/>
          <w:sz w:val="28"/>
          <w:szCs w:val="28"/>
        </w:rPr>
        <w:t xml:space="preserve">Особенности части учебного плана,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формируемой участниками образовательных отношений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</w:rPr>
        <w:t xml:space="preserve">В </w:t>
      </w:r>
      <w:r w:rsidRPr="00CA1BFC">
        <w:rPr>
          <w:rStyle w:val="FontStyle63"/>
          <w:b w:val="0"/>
          <w:sz w:val="28"/>
          <w:szCs w:val="28"/>
        </w:rPr>
        <w:t>распределении часов части учебного плана, формируемой участниками образовательных отношений участвуют: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обучающиеся посредством предъявления своих образовательных запросов Учреждению;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педагогические работники – посредством фиксирования особенностей Учреждения (социокультурная среда, традиции и пр.), возможностей (ресурсов), а также своих профессиональных запросов;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родители (законные представители) обучающихся – посредством предъявления социальных запросов Учреждению.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 xml:space="preserve">С целью формирования части учебного плана, формируемой участниками образовательных отношений ежегодно в январе-мае </w:t>
      </w:r>
      <w:proofErr w:type="gramStart"/>
      <w:r w:rsidRPr="00CA1BFC">
        <w:rPr>
          <w:rStyle w:val="FontStyle63"/>
          <w:b w:val="0"/>
          <w:sz w:val="28"/>
          <w:szCs w:val="28"/>
        </w:rPr>
        <w:t>текущего учебного года</w:t>
      </w:r>
      <w:proofErr w:type="gramEnd"/>
      <w:r w:rsidRPr="00CA1BFC">
        <w:rPr>
          <w:rStyle w:val="FontStyle63"/>
          <w:b w:val="0"/>
          <w:sz w:val="28"/>
          <w:szCs w:val="28"/>
        </w:rPr>
        <w:t xml:space="preserve"> проводится выявление образовательных потребностей и запросов обу</w:t>
      </w:r>
      <w:r w:rsidRPr="00CA1BFC">
        <w:rPr>
          <w:rStyle w:val="FontStyle63"/>
          <w:b w:val="0"/>
          <w:sz w:val="28"/>
          <w:szCs w:val="28"/>
        </w:rPr>
        <w:lastRenderedPageBreak/>
        <w:t>чающихся и их родителей (законных представителей) посредством анкетирования, индивидуальных и групповых собеседований с родителями. По итогам мониторинга распределяются часы части учебного плана, формируемой участниками образовательных отношений.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Распределение часов части учебного плана, формируемой участниками образовательных отношений рассматриваются на заседаниях педагогического совета и Управляющего совета школы и утверждается приказом директора.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4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 xml:space="preserve">Так, с целью выполнения программы С.В. Иванова «Русский язык: 1-4 классы: программа, планирование, контроль» и на основании результатов анкетирования родителей (законных представителей) в 1-4 классах часть учебного плана, формируемая участниками образовательных отношений представлена 1 часом предмета </w:t>
      </w:r>
      <w:r w:rsidRPr="00CA1BFC">
        <w:rPr>
          <w:rStyle w:val="FontStyle63"/>
          <w:sz w:val="28"/>
          <w:szCs w:val="28"/>
        </w:rPr>
        <w:t>«Русский язык».</w:t>
      </w:r>
      <w:r w:rsidRPr="00CA1BFC">
        <w:rPr>
          <w:rStyle w:val="FontStyle63"/>
          <w:b w:val="0"/>
          <w:sz w:val="28"/>
          <w:szCs w:val="28"/>
        </w:rPr>
        <w:t xml:space="preserve"> </w:t>
      </w:r>
    </w:p>
    <w:p w:rsidR="00FA499E" w:rsidRPr="00CA1BFC" w:rsidRDefault="00F20BC9" w:rsidP="00FC072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FA499E" w:rsidRPr="00CA1BFC" w:rsidRDefault="00FA499E" w:rsidP="00FC072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Учебный план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CA1BFC">
        <w:rPr>
          <w:rFonts w:ascii="Times New Roman" w:hAnsi="Times New Roman"/>
          <w:i/>
          <w:sz w:val="28"/>
          <w:szCs w:val="28"/>
        </w:rPr>
        <w:t>реализующий  образовательные</w:t>
      </w:r>
      <w:proofErr w:type="gramEnd"/>
      <w:r w:rsidRPr="00CA1BFC">
        <w:rPr>
          <w:rFonts w:ascii="Times New Roman" w:hAnsi="Times New Roman"/>
          <w:i/>
          <w:sz w:val="28"/>
          <w:szCs w:val="28"/>
        </w:rPr>
        <w:t xml:space="preserve"> программы начального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i/>
          <w:sz w:val="28"/>
          <w:szCs w:val="28"/>
        </w:rPr>
        <w:t>общего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 xml:space="preserve">образования </w:t>
      </w:r>
      <w:r w:rsidRPr="00CA1BFC">
        <w:rPr>
          <w:rFonts w:ascii="Times New Roman" w:hAnsi="Times New Roman"/>
          <w:bCs/>
          <w:i/>
          <w:sz w:val="28"/>
          <w:szCs w:val="28"/>
        </w:rPr>
        <w:t>в рамках реализации ФГОС второго поколения)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  <w:r w:rsidRPr="00CA1BFC">
        <w:rPr>
          <w:rFonts w:ascii="Times New Roman" w:hAnsi="Times New Roman"/>
          <w:spacing w:val="-6"/>
          <w:sz w:val="28"/>
          <w:szCs w:val="28"/>
        </w:rPr>
        <w:t xml:space="preserve">(УМК «Начальная школа </w:t>
      </w:r>
      <w:r w:rsidRPr="00CA1BFC">
        <w:rPr>
          <w:rFonts w:ascii="Times New Roman" w:hAnsi="Times New Roman"/>
          <w:spacing w:val="-6"/>
          <w:sz w:val="28"/>
          <w:szCs w:val="28"/>
          <w:lang w:val="en-GB"/>
        </w:rPr>
        <w:t>XXI</w:t>
      </w:r>
      <w:r w:rsidRPr="00CA1BFC">
        <w:rPr>
          <w:rFonts w:ascii="Times New Roman" w:hAnsi="Times New Roman"/>
          <w:spacing w:val="-6"/>
          <w:sz w:val="28"/>
          <w:szCs w:val="28"/>
        </w:rPr>
        <w:t xml:space="preserve"> века»)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438"/>
        <w:gridCol w:w="709"/>
        <w:gridCol w:w="567"/>
      </w:tblGrid>
      <w:tr w:rsidR="00FA499E" w:rsidRPr="00CA1BFC" w:rsidTr="00E11355">
        <w:trPr>
          <w:trHeight w:val="620"/>
        </w:trPr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4974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 w:rsidTr="00E11355">
        <w:trPr>
          <w:trHeight w:val="313"/>
        </w:trPr>
        <w:tc>
          <w:tcPr>
            <w:tcW w:w="2361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  <w:r w:rsidR="00F20BC9" w:rsidRPr="00CA1BFC">
              <w:rPr>
                <w:rFonts w:ascii="Times New Roman" w:hAnsi="Times New Roman"/>
                <w:b/>
              </w:rPr>
              <w:t>А, 1 Б</w:t>
            </w:r>
            <w:r w:rsidRPr="00CA1BFC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  <w:r w:rsidR="00F20BC9" w:rsidRPr="00CA1BFC">
              <w:rPr>
                <w:rFonts w:ascii="Times New Roman" w:hAnsi="Times New Roman"/>
                <w:b/>
              </w:rPr>
              <w:t xml:space="preserve"> А, 2 Б</w:t>
            </w:r>
            <w:r w:rsidRPr="00CA1BFC">
              <w:rPr>
                <w:rFonts w:ascii="Times New Roman" w:hAnsi="Times New Roman"/>
                <w:b/>
              </w:rPr>
              <w:t xml:space="preserve"> 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  <w:r w:rsidR="00F20BC9" w:rsidRPr="00CA1BFC">
              <w:rPr>
                <w:rFonts w:ascii="Times New Roman" w:hAnsi="Times New Roman"/>
                <w:b/>
              </w:rPr>
              <w:t>А, 4 Б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rPr>
          <w:cantSplit/>
          <w:trHeight w:val="2198"/>
        </w:trPr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20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15</w:t>
            </w: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FA499E" w:rsidRPr="00CA1BFC" w:rsidRDefault="00FA499E" w:rsidP="00F72250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F72250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16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43305E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FA499E" w:rsidRPr="00CA1BFC" w:rsidRDefault="00FA499E" w:rsidP="00932DB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право</w:t>
            </w:r>
            <w:r w:rsidRPr="00CA1BFC">
              <w:rPr>
                <w:rStyle w:val="FontStyle64"/>
                <w:sz w:val="24"/>
                <w:szCs w:val="24"/>
              </w:rPr>
              <w:lastRenderedPageBreak/>
              <w:t>славной культуры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rPr>
          <w:trHeight w:val="598"/>
        </w:trPr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rPr>
          <w:trHeight w:val="588"/>
        </w:trPr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Физическая</w:t>
            </w:r>
          </w:p>
          <w:p w:rsidR="00FA499E" w:rsidRPr="00CA1BFC" w:rsidRDefault="00FA499E" w:rsidP="00E50677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3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Максимально допустимая недельная нагрузка</w:t>
            </w:r>
          </w:p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(5-ти дневная неделя)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20BC9" w:rsidP="00F20B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157</w:t>
            </w:r>
          </w:p>
        </w:tc>
      </w:tr>
    </w:tbl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Учебный план (годовой)</w:t>
      </w:r>
    </w:p>
    <w:p w:rsidR="00FA499E" w:rsidRPr="00CA1BFC" w:rsidRDefault="00FA499E" w:rsidP="00D6423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p w:rsidR="00FA499E" w:rsidRPr="00CA1BFC" w:rsidRDefault="00FA499E" w:rsidP="00D6423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2410"/>
        <w:gridCol w:w="567"/>
        <w:gridCol w:w="567"/>
        <w:gridCol w:w="708"/>
        <w:gridCol w:w="567"/>
        <w:gridCol w:w="638"/>
        <w:gridCol w:w="780"/>
        <w:gridCol w:w="567"/>
        <w:gridCol w:w="709"/>
        <w:gridCol w:w="580"/>
      </w:tblGrid>
      <w:tr w:rsidR="00FA499E" w:rsidRPr="00CA1BFC" w:rsidTr="00E11355">
        <w:trPr>
          <w:trHeight w:val="620"/>
        </w:trPr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580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 w:rsidTr="00E11355">
        <w:trPr>
          <w:trHeight w:val="313"/>
        </w:trPr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410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2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80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rPr>
          <w:cantSplit/>
          <w:trHeight w:val="2198"/>
        </w:trPr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667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Литературное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498</w:t>
            </w: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204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532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262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rPr>
          <w:trHeight w:val="361"/>
        </w:trPr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rPr>
          <w:trHeight w:val="546"/>
        </w:trPr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Физическая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270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620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2991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4"/>
                <w:b/>
              </w:rPr>
            </w:pPr>
            <w:r w:rsidRPr="00CA1BFC">
              <w:rPr>
                <w:rStyle w:val="FontStyle64"/>
                <w:b/>
              </w:rPr>
              <w:t>Максимально допустимая недельная нагрузка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4"/>
                <w:b/>
              </w:rPr>
              <w:t>(5-ти дневная не</w:t>
            </w:r>
            <w:r w:rsidRPr="00CA1BFC">
              <w:rPr>
                <w:rStyle w:val="FontStyle64"/>
                <w:b/>
              </w:rPr>
              <w:lastRenderedPageBreak/>
              <w:t>деля)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645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2991</w:t>
            </w:r>
          </w:p>
        </w:tc>
      </w:tr>
    </w:tbl>
    <w:p w:rsidR="00FA499E" w:rsidRPr="00CA1BFC" w:rsidRDefault="00FA499E" w:rsidP="00D642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 w:rsidRPr="00CA1BFC">
        <w:rPr>
          <w:rFonts w:ascii="Times New Roman" w:hAnsi="Times New Roman"/>
        </w:rPr>
        <w:tab/>
      </w: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начального общего образования, Уставом школы, Положением </w:t>
      </w:r>
      <w:r w:rsidRPr="00CA1BFC">
        <w:rPr>
          <w:rFonts w:ascii="Times New Roman" w:hAnsi="Times New Roman"/>
          <w:sz w:val="28"/>
          <w:szCs w:val="28"/>
        </w:rPr>
        <w:t>о формах, периодичности, порядке текущего контроля успеваемости и промежуточной аттестации обучающихся МОУ «</w:t>
      </w:r>
      <w:proofErr w:type="spellStart"/>
      <w:r w:rsidRPr="00CA1BFC">
        <w:rPr>
          <w:rFonts w:ascii="Times New Roman" w:hAnsi="Times New Roman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СОШ».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Промежуточная аттестация обучающихся 1 класса проводится в форме контроля чтения.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Поскольку обучающимся 1-го класса отметки в баллах не выставляются, то успешность освоения школьниками программ в этот период характеризуется только качественной оценкой.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Промежуточная аттестация обучающихся 2-4-х классов проводится в форме диктанта по русскому языку и контрольной работы (письменно) по математике.</w:t>
      </w:r>
    </w:p>
    <w:p w:rsidR="00FA499E" w:rsidRPr="00CA1BFC" w:rsidRDefault="00FA499E" w:rsidP="00F8150C">
      <w:pPr>
        <w:pStyle w:val="ae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Формы промежуточной аттестации на уровень НОО: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19"/>
        <w:gridCol w:w="1363"/>
        <w:gridCol w:w="1766"/>
        <w:gridCol w:w="1766"/>
        <w:gridCol w:w="1766"/>
      </w:tblGrid>
      <w:tr w:rsidR="00FA499E" w:rsidRPr="00CA1BFC">
        <w:trPr>
          <w:trHeight w:val="1275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№ п/п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Наименование учеб. предмета, подлежащего аттестационным испытаниям</w:t>
            </w:r>
          </w:p>
        </w:tc>
        <w:tc>
          <w:tcPr>
            <w:tcW w:w="6661" w:type="dxa"/>
            <w:gridSpan w:val="4"/>
          </w:tcPr>
          <w:p w:rsidR="00FA499E" w:rsidRPr="00CA1BFC" w:rsidRDefault="00FA499E" w:rsidP="00600B9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FA499E" w:rsidRPr="00CA1BFC" w:rsidRDefault="00FA499E" w:rsidP="00600B9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FA499E" w:rsidRPr="00CA1BFC"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1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2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3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4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</w:tr>
      <w:tr w:rsidR="00FA499E" w:rsidRPr="00CA1BFC">
        <w:tc>
          <w:tcPr>
            <w:tcW w:w="618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Диктант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Диктант </w:t>
            </w:r>
          </w:p>
        </w:tc>
      </w:tr>
      <w:tr w:rsidR="00FA499E" w:rsidRPr="00CA1BFC">
        <w:trPr>
          <w:trHeight w:val="841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</w:tr>
      <w:tr w:rsidR="00FA499E" w:rsidRPr="00CA1BFC">
        <w:trPr>
          <w:trHeight w:val="615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 чтения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соответствии с ФГОС НОО второго поколения производятся следующие мероприятия по оценке достижения планируемых результатов: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1)  Оцениваются личностные, </w:t>
      </w:r>
      <w:proofErr w:type="spellStart"/>
      <w:r w:rsidRPr="00CA1BF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A1BFC">
        <w:rPr>
          <w:rFonts w:ascii="Times New Roman" w:hAnsi="Times New Roman"/>
          <w:sz w:val="28"/>
          <w:szCs w:val="28"/>
        </w:rPr>
        <w:t>, предметные результаты образования обучающихся 1 класса, используя комплексный подход.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2) Организуется работа по накопительной системе оценки в рамках Портфеля достижений обучающихся 1-4 классов по трем направлениям: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систематизированные материалы наблюдений (оценочные листы, материалы и листы наблюдений и т.д.)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lastRenderedPageBreak/>
        <w:t>- материалы, характеризующие достижения обучающихся в рамках вне- учебной и досуговой деятельности (результаты участия в олимпиадах, конкурсах, выставках, смотрах, конкурсах, спортивных мероприятиях и т.д.)</w:t>
      </w: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tabs>
          <w:tab w:val="left" w:pos="3406"/>
        </w:tabs>
        <w:rPr>
          <w:rFonts w:ascii="Times New Roman" w:hAnsi="Times New Roman"/>
        </w:rPr>
      </w:pPr>
    </w:p>
    <w:p w:rsidR="00FA499E" w:rsidRPr="00CA1BFC" w:rsidRDefault="00FA499E" w:rsidP="00F8150C">
      <w:pPr>
        <w:rPr>
          <w:rFonts w:ascii="Times New Roman" w:hAnsi="Times New Roman"/>
        </w:rPr>
        <w:sectPr w:rsidR="00FA499E" w:rsidRPr="00CA1BFC" w:rsidSect="005F29C6">
          <w:footerReference w:type="default" r:id="rId9"/>
          <w:type w:val="continuous"/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на уровень начального общего образования (ФГОС), 20</w:t>
      </w:r>
      <w:r w:rsidR="00862D19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>– 202</w:t>
      </w:r>
      <w:r w:rsidR="00862D19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русскому языку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6" w:type="dxa"/>
        </w:tblCellMar>
        <w:tblLook w:val="00A0" w:firstRow="1" w:lastRow="0" w:firstColumn="1" w:lastColumn="0" w:noHBand="0" w:noVBand="0"/>
      </w:tblPr>
      <w:tblGrid>
        <w:gridCol w:w="557"/>
        <w:gridCol w:w="567"/>
        <w:gridCol w:w="1286"/>
        <w:gridCol w:w="2542"/>
        <w:gridCol w:w="1417"/>
        <w:gridCol w:w="155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0629E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 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</w:t>
            </w:r>
            <w:r w:rsidR="00D7721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="00D7721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3404B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54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34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Кузнецова Н.И.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Букварь.Учебник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  ч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C58B0">
            <w:pPr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Л.Е, Евдокимова А.О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Евдокимова А.О.,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Кузнецова М.И.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A24D2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32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</w:t>
            </w:r>
          </w:p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33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3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 в 2 – 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38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Евдокимова А. О.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литературному чтению (1-4 классы)</w:t>
      </w:r>
    </w:p>
    <w:tbl>
      <w:tblPr>
        <w:tblW w:w="15158" w:type="dxa"/>
        <w:tblInd w:w="2" w:type="dxa"/>
        <w:tblLayout w:type="fixed"/>
        <w:tblCellMar>
          <w:top w:w="7" w:type="dxa"/>
          <w:left w:w="0" w:type="dxa"/>
          <w:right w:w="7" w:type="dxa"/>
        </w:tblCellMar>
        <w:tblLook w:val="00A0" w:firstRow="1" w:lastRow="0" w:firstColumn="1" w:lastColumn="0" w:noHBand="0" w:noVBand="0"/>
      </w:tblPr>
      <w:tblGrid>
        <w:gridCol w:w="557"/>
        <w:gridCol w:w="567"/>
        <w:gridCol w:w="1337"/>
        <w:gridCol w:w="2491"/>
        <w:gridCol w:w="1417"/>
        <w:gridCol w:w="155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0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7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Обучение грамоте,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Л.Е.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Букварь.Учебник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  ч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9" w:lineRule="auto"/>
              <w:ind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Л.Е, Евдокимова А.О 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6C14F0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2-х частях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6C14F0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Н.Ф., Хомякова И.С., Сафонова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чтение: Уроки слушания : Учебная хрестоматия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5" w:line="24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6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81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6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«Начальная школа XXI века» Литературное чтение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 в 2-х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68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2009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1276"/>
        <w:gridCol w:w="2552"/>
        <w:gridCol w:w="1417"/>
        <w:gridCol w:w="154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ind w:right="1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1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Кочурова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Е.Э.,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Рыдзе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6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2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41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«Начальная школа XXI века» Математика,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3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4 класса четырехлетней начальной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окружающему миру</w:t>
      </w:r>
    </w:p>
    <w:tbl>
      <w:tblPr>
        <w:tblW w:w="15158" w:type="dxa"/>
        <w:tblInd w:w="2" w:type="dxa"/>
        <w:tblLayout w:type="fixed"/>
        <w:tblCellMar>
          <w:top w:w="6" w:type="dxa"/>
          <w:left w:w="43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425"/>
        <w:gridCol w:w="1559"/>
        <w:gridCol w:w="2552"/>
        <w:gridCol w:w="1417"/>
        <w:gridCol w:w="1559"/>
        <w:gridCol w:w="3261"/>
        <w:gridCol w:w="1701"/>
        <w:gridCol w:w="1559"/>
        <w:gridCol w:w="661"/>
      </w:tblGrid>
      <w:tr w:rsidR="00FA499E" w:rsidRPr="00CA1BFC">
        <w:trPr>
          <w:trHeight w:val="26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ind w:righ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</w:p>
        </w:tc>
      </w:tr>
      <w:tr w:rsidR="00FA499E" w:rsidRPr="00CA1BFC">
        <w:trPr>
          <w:trHeight w:val="18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18" w:type="dxa"/>
          </w:tblCellMar>
        </w:tblPrEx>
        <w:trPr>
          <w:trHeight w:val="97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31" w:line="237" w:lineRule="auto"/>
              <w:ind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2013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18" w:type="dxa"/>
          </w:tblCellMar>
        </w:tblPrEx>
        <w:trPr>
          <w:trHeight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2" w:lineRule="auto"/>
              <w:ind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0" w:type="dxa"/>
            <w:right w:w="18" w:type="dxa"/>
          </w:tblCellMar>
        </w:tblPrEx>
        <w:trPr>
          <w:trHeight w:val="12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0" w:type="dxa"/>
            <w:right w:w="18" w:type="dxa"/>
          </w:tblCellMar>
        </w:tblPrEx>
        <w:trPr>
          <w:trHeight w:val="9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271" w:type="dxa"/>
        <w:tblInd w:w="2" w:type="dxa"/>
        <w:tblLayout w:type="fixed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387"/>
        <w:gridCol w:w="567"/>
        <w:gridCol w:w="1554"/>
        <w:gridCol w:w="2557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2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8F41A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A499E" w:rsidRPr="00CA1BFC">
        <w:trPr>
          <w:trHeight w:val="37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0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A499E" w:rsidRPr="00CA1BFC" w:rsidRDefault="00FA499E" w:rsidP="001A723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Английский язык (базовый)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2014 </w:t>
            </w:r>
          </w:p>
          <w:p w:rsidR="00FA499E" w:rsidRPr="00CA1BFC" w:rsidRDefault="00FA499E" w:rsidP="001A723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  <w:p w:rsidR="00FA499E" w:rsidRPr="00CA1BFC" w:rsidRDefault="00FA499E" w:rsidP="001A723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2015 </w:t>
            </w:r>
          </w:p>
          <w:p w:rsidR="00FA499E" w:rsidRPr="00CA1BFC" w:rsidRDefault="00FA499E" w:rsidP="001A723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7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:rsidR="00FA499E" w:rsidRPr="00CA1BFC" w:rsidRDefault="00FA499E" w:rsidP="001A723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900659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2016 </w:t>
            </w:r>
          </w:p>
          <w:p w:rsidR="00FA499E" w:rsidRPr="00CA1BFC" w:rsidRDefault="00FA499E" w:rsidP="00900659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1A7233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1A7233">
      <w:pPr>
        <w:spacing w:after="0" w:line="256" w:lineRule="auto"/>
        <w:ind w:right="158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изобразительному искусству</w:t>
      </w:r>
    </w:p>
    <w:tbl>
      <w:tblPr>
        <w:tblW w:w="15271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18"/>
        <w:gridCol w:w="636"/>
        <w:gridCol w:w="1559"/>
        <w:gridCol w:w="2552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262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65098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41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5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9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73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9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</w:t>
            </w:r>
          </w:p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E38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Перечень программ и учебников по технологии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83"/>
        <w:gridCol w:w="571"/>
        <w:gridCol w:w="1559"/>
        <w:gridCol w:w="2552"/>
        <w:gridCol w:w="1417"/>
        <w:gridCol w:w="1559"/>
        <w:gridCol w:w="3261"/>
        <w:gridCol w:w="1701"/>
        <w:gridCol w:w="1559"/>
        <w:gridCol w:w="737"/>
      </w:tblGrid>
      <w:tr w:rsidR="00FA499E" w:rsidRPr="00CA1BFC">
        <w:trPr>
          <w:trHeight w:val="229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65098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4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6509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8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94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1664A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2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Вентана-Граф,20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1664A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78"/>
        <w:gridCol w:w="576"/>
        <w:gridCol w:w="1453"/>
        <w:gridCol w:w="2658"/>
        <w:gridCol w:w="1417"/>
        <w:gridCol w:w="1559"/>
        <w:gridCol w:w="3261"/>
        <w:gridCol w:w="1701"/>
        <w:gridCol w:w="1559"/>
        <w:gridCol w:w="737"/>
      </w:tblGrid>
      <w:tr w:rsidR="00FA499E" w:rsidRPr="00CA1BFC">
        <w:trPr>
          <w:trHeight w:val="26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3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1A723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1A723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1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1A723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1A723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0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2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2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7A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3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69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7A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:4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4"/>
        <w:gridCol w:w="1530"/>
        <w:gridCol w:w="2694"/>
        <w:gridCol w:w="1417"/>
        <w:gridCol w:w="1559"/>
        <w:gridCol w:w="3261"/>
        <w:gridCol w:w="1701"/>
        <w:gridCol w:w="1559"/>
        <w:gridCol w:w="709"/>
      </w:tblGrid>
      <w:tr w:rsidR="00FA499E" w:rsidRPr="00CA1BFC">
        <w:tc>
          <w:tcPr>
            <w:tcW w:w="392" w:type="dxa"/>
            <w:vMerge w:val="restart"/>
          </w:tcPr>
          <w:p w:rsidR="00FA499E" w:rsidRPr="00CA1BFC" w:rsidRDefault="00FA499E" w:rsidP="009D36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54" w:type="dxa"/>
            <w:vMerge w:val="restart"/>
          </w:tcPr>
          <w:p w:rsidR="00FA499E" w:rsidRPr="00CA1BFC" w:rsidRDefault="00FA499E" w:rsidP="002E447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2E447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30" w:type="dxa"/>
            <w:vMerge w:val="restart"/>
          </w:tcPr>
          <w:p w:rsidR="00FA499E" w:rsidRPr="00CA1BFC" w:rsidRDefault="00FA499E" w:rsidP="002E447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670" w:type="dxa"/>
            <w:gridSpan w:val="3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7230" w:type="dxa"/>
            <w:gridSpan w:val="4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FA499E" w:rsidRPr="00CA1BFC">
        <w:trPr>
          <w:trHeight w:val="503"/>
        </w:trPr>
        <w:tc>
          <w:tcPr>
            <w:tcW w:w="392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Названия (вид)</w:t>
            </w:r>
          </w:p>
        </w:tc>
        <w:tc>
          <w:tcPr>
            <w:tcW w:w="1417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Название (вид)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</w:tcPr>
          <w:p w:rsidR="00FA499E" w:rsidRPr="00CA1BFC" w:rsidRDefault="00FA499E" w:rsidP="009D3692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., %</w:t>
            </w:r>
          </w:p>
        </w:tc>
      </w:tr>
      <w:tr w:rsidR="00FA499E" w:rsidRPr="00CA1BFC">
        <w:tc>
          <w:tcPr>
            <w:tcW w:w="392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45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FA499E" w:rsidRPr="00CA1BFC" w:rsidRDefault="00FA499E" w:rsidP="00245F7D">
            <w:pPr>
              <w:spacing w:after="4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1-2 класс 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FA499E" w:rsidRPr="00CA1BFC" w:rsidRDefault="00FA499E" w:rsidP="001D7B8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709" w:type="dxa"/>
          </w:tcPr>
          <w:p w:rsidR="00FA499E" w:rsidRPr="00CA1BFC" w:rsidRDefault="00FA499E" w:rsidP="00594FA5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c>
          <w:tcPr>
            <w:tcW w:w="392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5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FA499E" w:rsidRPr="00CA1BFC" w:rsidRDefault="00FA499E" w:rsidP="00E37B79">
            <w:pPr>
              <w:spacing w:after="4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3-4 класс 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709" w:type="dxa"/>
          </w:tcPr>
          <w:p w:rsidR="00FA499E" w:rsidRPr="00CA1BFC" w:rsidRDefault="00FA499E" w:rsidP="0088434C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0" w:line="25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Основы религиозных культур и светской этики.  Основы мировых религиозных культур.</w:t>
      </w:r>
    </w:p>
    <w:tbl>
      <w:tblPr>
        <w:tblW w:w="15271" w:type="dxa"/>
        <w:tblInd w:w="2" w:type="dxa"/>
        <w:tblLayout w:type="fixed"/>
        <w:tblCellMar>
          <w:top w:w="7" w:type="dxa"/>
          <w:right w:w="53" w:type="dxa"/>
        </w:tblCellMar>
        <w:tblLook w:val="00A0" w:firstRow="1" w:lastRow="0" w:firstColumn="1" w:lastColumn="0" w:noHBand="0" w:noVBand="0"/>
      </w:tblPr>
      <w:tblGrid>
        <w:gridCol w:w="274"/>
        <w:gridCol w:w="538"/>
        <w:gridCol w:w="1559"/>
        <w:gridCol w:w="2694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338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08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 издания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16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169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религиозных культур и светской этики. Основы мировых религиозных культур.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религиозных культур и светской этики.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Данилюк А.Я.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г.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мировых религиозных культур. 4-5 классы. Учебник для общеобразовательных учреждений.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Беглов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А.Л., Саплина Е.В., Токарева Е.С.,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Ярлыкапов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</w:t>
            </w:r>
          </w:p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E2A2E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rPr>
          <w:rStyle w:val="FontStyle61"/>
          <w:rFonts w:ascii="Times New Roman" w:hAnsi="Times New Roman" w:cs="Times New Roman"/>
          <w:sz w:val="28"/>
          <w:szCs w:val="28"/>
        </w:rPr>
        <w:sectPr w:rsidR="00FA499E" w:rsidRPr="00CA1BFC" w:rsidSect="00AC474F">
          <w:pgSz w:w="16838" w:h="11906" w:orient="landscape"/>
          <w:pgMar w:top="1134" w:right="249" w:bottom="426" w:left="992" w:header="709" w:footer="709" w:gutter="0"/>
          <w:cols w:space="708"/>
          <w:titlePg/>
          <w:docGrid w:linePitch="360"/>
        </w:sectPr>
      </w:pPr>
    </w:p>
    <w:p w:rsidR="00FA499E" w:rsidRPr="00CA1BFC" w:rsidRDefault="00FA499E" w:rsidP="000E2A2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81"/>
        <w:gridCol w:w="3023"/>
      </w:tblGrid>
      <w:tr w:rsidR="00022A14" w:rsidRPr="00F16DF2" w:rsidTr="00F16DF2"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022A14" w:rsidRPr="00F16DF2" w:rsidRDefault="00022A14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022A14" w:rsidRDefault="00450EEC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основного</w:t>
      </w:r>
      <w:r w:rsidR="00022A14">
        <w:rPr>
          <w:rFonts w:ascii="Times New Roman" w:hAnsi="Times New Roman"/>
          <w:b/>
          <w:caps/>
          <w:sz w:val="28"/>
          <w:szCs w:val="28"/>
        </w:rPr>
        <w:t xml:space="preserve"> общего образования (ФГОС)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E2A2E" w:rsidRDefault="000E2A2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E2A2E" w:rsidRDefault="000E2A2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ОСНОВНОЕ ОБЩЕЕ ОБРАЗОВАНИЕ</w:t>
      </w:r>
      <w:r w:rsidRPr="00CA1BFC">
        <w:rPr>
          <w:rStyle w:val="FontStyle64"/>
          <w:sz w:val="28"/>
          <w:szCs w:val="28"/>
        </w:rPr>
        <w:t xml:space="preserve"> </w:t>
      </w:r>
    </w:p>
    <w:p w:rsidR="00FA499E" w:rsidRPr="00CA1BFC" w:rsidRDefault="00FA499E" w:rsidP="00CB1B91">
      <w:pPr>
        <w:pStyle w:val="Style2"/>
        <w:widowControl/>
        <w:jc w:val="center"/>
        <w:rPr>
          <w:rStyle w:val="FontStyle30"/>
          <w:rFonts w:cs="Times New Roman"/>
          <w:szCs w:val="28"/>
          <w:u w:val="single"/>
        </w:rPr>
      </w:pPr>
    </w:p>
    <w:p w:rsidR="00FA499E" w:rsidRPr="00CA1BFC" w:rsidRDefault="00FA499E" w:rsidP="00CB1B91">
      <w:pPr>
        <w:pStyle w:val="Style2"/>
        <w:widowControl/>
        <w:jc w:val="center"/>
        <w:rPr>
          <w:rStyle w:val="FontStyle30"/>
          <w:rFonts w:cs="Times New Roman"/>
          <w:szCs w:val="28"/>
          <w:u w:val="single"/>
        </w:rPr>
      </w:pPr>
      <w:r w:rsidRPr="00CA1BFC">
        <w:rPr>
          <w:rStyle w:val="FontStyle30"/>
          <w:rFonts w:cs="Times New Roman"/>
          <w:bCs/>
          <w:szCs w:val="28"/>
          <w:u w:val="single"/>
        </w:rPr>
        <w:t>ФГОС ООО</w:t>
      </w: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8"/>
          <w:szCs w:val="28"/>
        </w:rPr>
      </w:pP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 план  основного общего  образования соответствует действующему законодательству Российской  Федерации в области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CB1B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основного </w:t>
      </w:r>
      <w:r w:rsidRPr="00CA1BFC">
        <w:rPr>
          <w:rFonts w:ascii="Times New Roman" w:hAnsi="Times New Roman"/>
          <w:sz w:val="28"/>
          <w:szCs w:val="28"/>
        </w:rPr>
        <w:t>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CB1B91">
      <w:pPr>
        <w:pStyle w:val="Style2"/>
        <w:widowControl/>
        <w:ind w:firstLine="3605"/>
        <w:rPr>
          <w:rStyle w:val="FontStyle30"/>
          <w:rFonts w:cs="Times New Roman"/>
          <w:i/>
          <w:sz w:val="28"/>
          <w:szCs w:val="28"/>
        </w:rPr>
      </w:pPr>
      <w:r w:rsidRPr="00CA1BFC">
        <w:rPr>
          <w:rStyle w:val="FontStyle30"/>
          <w:rFonts w:cs="Times New Roman"/>
          <w:bCs/>
          <w:i/>
          <w:sz w:val="28"/>
          <w:szCs w:val="28"/>
        </w:rPr>
        <w:t>Федеральный уровень</w:t>
      </w:r>
    </w:p>
    <w:p w:rsidR="00FA499E" w:rsidRPr="00CA1BFC" w:rsidRDefault="00FA499E" w:rsidP="006D306C">
      <w:pPr>
        <w:pStyle w:val="Style2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44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CA1BFC">
        <w:rPr>
          <w:rFonts w:ascii="Times New Roman" w:hAnsi="Times New Roman" w:cs="Times New Roman"/>
          <w:i/>
        </w:rPr>
        <w:t xml:space="preserve">(утвержден приказом Министерства образования и науки РФ от 17 декабря 2010г. №1897, в редакции приказа </w:t>
      </w:r>
      <w:proofErr w:type="spellStart"/>
      <w:r w:rsidRPr="00CA1BFC">
        <w:rPr>
          <w:rFonts w:ascii="Times New Roman" w:hAnsi="Times New Roman" w:cs="Times New Roman"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</w:rPr>
        <w:t xml:space="preserve"> России от 29 декабря 2014г.№1644, от 31 декабря 2015г. №1577)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499E" w:rsidRPr="00CA1BFC" w:rsidRDefault="00FA499E" w:rsidP="006D306C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CA1B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sz w:val="24"/>
          <w:szCs w:val="24"/>
        </w:rPr>
        <w:t xml:space="preserve"> России) от 30 августа 2013 г. №1015)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5D5518">
      <w:pPr>
        <w:pStyle w:val="Style2"/>
        <w:spacing w:line="240" w:lineRule="auto"/>
        <w:ind w:left="440" w:firstLine="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Концепция Федеральной целевой программы развития образования на 2016-2020 годы</w:t>
      </w:r>
      <w:r w:rsidRPr="00CA1BFC">
        <w:rPr>
          <w:rFonts w:ascii="Times New Roman" w:hAnsi="Times New Roman" w:cs="Times New Roman"/>
          <w:color w:val="000000"/>
        </w:rPr>
        <w:t xml:space="preserve"> </w:t>
      </w:r>
      <w:r w:rsidRPr="00CA1BFC">
        <w:rPr>
          <w:rFonts w:ascii="Times New Roman" w:hAnsi="Times New Roman" w:cs="Times New Roman"/>
          <w:i/>
          <w:color w:val="000000"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РФ от 09.04.2016 №637-р «Об утверждении Концепции преподавания русского языка и литературы»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Концепция развития математического образования в Российской Федерации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CA1BFC">
        <w:rPr>
          <w:rFonts w:ascii="Times New Roman" w:hAnsi="Times New Roman" w:cs="Times New Roman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CA1BFC">
        <w:rPr>
          <w:rFonts w:ascii="Times New Roman" w:hAnsi="Times New Roman" w:cs="Times New Roman"/>
          <w:i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FC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 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Инструктивные и методические материалы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 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Инструктивно-методические письма  Белгородского института развития образования;</w:t>
      </w: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CB1B91">
      <w:pPr>
        <w:spacing w:after="0"/>
        <w:ind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•</w:t>
      </w:r>
      <w:r w:rsidRPr="00CA1BFC">
        <w:rPr>
          <w:rFonts w:ascii="Times New Roman" w:hAnsi="Times New Roman"/>
          <w:color w:val="000000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color w:val="000000"/>
          <w:sz w:val="24"/>
          <w:szCs w:val="24"/>
        </w:rPr>
        <w:t>(</w:t>
      </w:r>
      <w:r w:rsidRPr="00CA1BFC">
        <w:rPr>
          <w:rFonts w:ascii="Times New Roman" w:hAnsi="Times New Roman"/>
          <w:i/>
          <w:color w:val="000000"/>
          <w:sz w:val="24"/>
          <w:szCs w:val="24"/>
        </w:rPr>
        <w:t>утверждена постановлением администрации Белгородского района от 31 марта 2015 года № 26</w:t>
      </w:r>
      <w:r w:rsidRPr="00CA1BFC">
        <w:rPr>
          <w:rFonts w:ascii="Times New Roman" w:hAnsi="Times New Roman"/>
          <w:color w:val="000000"/>
          <w:sz w:val="28"/>
          <w:szCs w:val="28"/>
        </w:rPr>
        <w:t>)</w:t>
      </w:r>
    </w:p>
    <w:p w:rsidR="00FA499E" w:rsidRPr="00CA1BFC" w:rsidRDefault="00FA499E" w:rsidP="00CB1B91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Pr="00CA1BFC">
        <w:rPr>
          <w:rFonts w:ascii="Times New Roman" w:hAnsi="Times New Roman" w:cs="Times New Roman"/>
          <w:sz w:val="28"/>
          <w:szCs w:val="28"/>
        </w:rPr>
        <w:t>основного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CB1B91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5-</w:t>
      </w:r>
      <w:r w:rsidR="00B31BF4" w:rsidRPr="00CA1BFC">
        <w:rPr>
          <w:rFonts w:ascii="Times New Roman" w:hAnsi="Times New Roman"/>
          <w:b/>
          <w:sz w:val="28"/>
          <w:szCs w:val="28"/>
        </w:rPr>
        <w:t>9</w:t>
      </w:r>
      <w:r w:rsidRPr="00CA1BFC">
        <w:rPr>
          <w:rFonts w:ascii="Times New Roman" w:hAnsi="Times New Roman"/>
          <w:sz w:val="28"/>
          <w:szCs w:val="28"/>
        </w:rPr>
        <w:t xml:space="preserve"> классах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CB1B91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35 недель</w:t>
      </w:r>
      <w:r w:rsidRPr="00CA1BFC">
        <w:rPr>
          <w:rFonts w:ascii="Times New Roman" w:hAnsi="Times New Roman" w:cs="Times New Roman"/>
          <w:sz w:val="28"/>
          <w:szCs w:val="28"/>
        </w:rPr>
        <w:t xml:space="preserve"> (с учетом недели для проведения промежуточной аттестации)</w:t>
      </w:r>
    </w:p>
    <w:p w:rsidR="00FA499E" w:rsidRPr="00CA1BFC" w:rsidRDefault="00FA499E" w:rsidP="00CB1B91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4</w:t>
      </w:r>
      <w:r w:rsidR="0064668E" w:rsidRPr="00CA1BFC">
        <w:rPr>
          <w:rFonts w:ascii="Times New Roman" w:hAnsi="Times New Roman"/>
          <w:sz w:val="28"/>
          <w:szCs w:val="28"/>
        </w:rPr>
        <w:t>0</w:t>
      </w:r>
      <w:r w:rsidRPr="00CA1BFC">
        <w:rPr>
          <w:rFonts w:ascii="Times New Roman" w:hAnsi="Times New Roman"/>
          <w:sz w:val="28"/>
          <w:szCs w:val="28"/>
        </w:rPr>
        <w:t xml:space="preserve"> минут.</w:t>
      </w:r>
    </w:p>
    <w:p w:rsidR="00FA499E" w:rsidRPr="00CA1BFC" w:rsidRDefault="00FA499E" w:rsidP="00F61406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9</w:t>
      </w:r>
      <w:r w:rsidRPr="00CA1BFC">
        <w:rPr>
          <w:rFonts w:ascii="Times New Roman" w:hAnsi="Times New Roman"/>
          <w:sz w:val="28"/>
          <w:szCs w:val="28"/>
        </w:rPr>
        <w:t xml:space="preserve"> классе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F61406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34 недели</w:t>
      </w:r>
      <w:r w:rsidRPr="00CA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9E" w:rsidRPr="00CA1BFC" w:rsidRDefault="00FA499E" w:rsidP="00F61406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F6140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4</w:t>
      </w:r>
      <w:r w:rsidR="0064668E" w:rsidRPr="00CA1BFC">
        <w:rPr>
          <w:rFonts w:ascii="Times New Roman" w:hAnsi="Times New Roman"/>
          <w:sz w:val="28"/>
          <w:szCs w:val="28"/>
        </w:rPr>
        <w:t>0</w:t>
      </w:r>
      <w:r w:rsidRPr="00CA1BFC">
        <w:rPr>
          <w:rFonts w:ascii="Times New Roman" w:hAnsi="Times New Roman"/>
          <w:sz w:val="28"/>
          <w:szCs w:val="28"/>
        </w:rPr>
        <w:t xml:space="preserve"> минут.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CB1B9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Учебный план состоит из двух частей: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обязательной части и части, формируемой участниками образовательных отношений.</w:t>
      </w:r>
    </w:p>
    <w:p w:rsidR="00FA499E" w:rsidRPr="00CA1BFC" w:rsidRDefault="00FA499E" w:rsidP="00CB1B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CA1BFC">
        <w:rPr>
          <w:rFonts w:ascii="Times New Roman" w:hAnsi="Times New Roman"/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Обязательная часть учебного плана представляет десять предметных областей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(«Русский язык и литература», «Родной язык и родная литература», «Иностранные языки», «Математика и информатика», «Общественно-научные предметы», «Основы духовно-нравственной культуры народов России», «Естественно- научные предметы», «Искусство», «Технология», «Физическая культура и Основы безопасности жизнедеятельности»), </w:t>
      </w:r>
      <w:r w:rsidRPr="00CA1BFC">
        <w:rPr>
          <w:rFonts w:ascii="Times New Roman" w:hAnsi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«Русский язык и литература»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 xml:space="preserve">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(5 часов  в неделю в 5-6 классах, 4 часа в неделю в 7 классе, 3 часа в неделю в 8 классе, 3 часа в неделю в 9 классе),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«Литература» </w:t>
      </w:r>
      <w:r w:rsidRPr="00CA1BFC">
        <w:rPr>
          <w:rFonts w:ascii="Times New Roman" w:hAnsi="Times New Roman"/>
          <w:sz w:val="28"/>
          <w:szCs w:val="28"/>
        </w:rPr>
        <w:t xml:space="preserve">(по 3 часа в неделю в 5-6 классах, 2 часа в 7-8 классах, 3 часа в неделю в 9 классе ).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</w:t>
      </w:r>
      <w:r w:rsidRPr="00CA1BFC">
        <w:rPr>
          <w:rFonts w:ascii="Times New Roman" w:hAnsi="Times New Roman"/>
          <w:b/>
          <w:i/>
          <w:sz w:val="28"/>
          <w:szCs w:val="28"/>
        </w:rPr>
        <w:t>Родной язык и родная литература</w:t>
      </w:r>
      <w:r w:rsidRPr="00CA1BFC">
        <w:rPr>
          <w:rFonts w:ascii="Times New Roman" w:hAnsi="Times New Roman"/>
          <w:b/>
          <w:sz w:val="28"/>
          <w:szCs w:val="28"/>
        </w:rPr>
        <w:t>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 xml:space="preserve">Родной язык (русский)» </w:t>
      </w:r>
      <w:r w:rsidRPr="00CA1BFC">
        <w:rPr>
          <w:rFonts w:ascii="Times New Roman" w:hAnsi="Times New Roman"/>
          <w:sz w:val="28"/>
          <w:szCs w:val="28"/>
        </w:rPr>
        <w:t xml:space="preserve">(5-9 классы по 0,5 часа в неделю) и </w:t>
      </w:r>
      <w:r w:rsidRPr="00CA1BFC">
        <w:rPr>
          <w:rFonts w:ascii="Times New Roman" w:hAnsi="Times New Roman"/>
          <w:b/>
          <w:i/>
          <w:sz w:val="28"/>
          <w:szCs w:val="28"/>
        </w:rPr>
        <w:t>«Родная литература (русская)»</w:t>
      </w:r>
      <w:r w:rsidRPr="00CA1BFC">
        <w:rPr>
          <w:rFonts w:ascii="Times New Roman" w:hAnsi="Times New Roman"/>
          <w:sz w:val="28"/>
          <w:szCs w:val="28"/>
        </w:rPr>
        <w:t xml:space="preserve"> (5-9 классы по 0,5 часа в неделю)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«Иностранные языки»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(английский)</w:t>
      </w:r>
      <w:r w:rsidRPr="00CA1BFC">
        <w:rPr>
          <w:rFonts w:ascii="Times New Roman" w:hAnsi="Times New Roman"/>
          <w:sz w:val="28"/>
          <w:szCs w:val="28"/>
        </w:rPr>
        <w:t xml:space="preserve"> (3 часа в неделю в 5-9 классах и </w:t>
      </w:r>
      <w:r w:rsidRPr="00CA1BFC">
        <w:rPr>
          <w:rFonts w:ascii="Times New Roman" w:hAnsi="Times New Roman"/>
          <w:b/>
          <w:i/>
          <w:sz w:val="28"/>
          <w:szCs w:val="28"/>
        </w:rPr>
        <w:t>«Второй 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(немецкий)</w:t>
      </w:r>
      <w:r w:rsidRPr="00CA1BFC">
        <w:rPr>
          <w:rFonts w:ascii="Times New Roman" w:hAnsi="Times New Roman"/>
          <w:sz w:val="28"/>
          <w:szCs w:val="28"/>
        </w:rPr>
        <w:t xml:space="preserve"> (1 час в неделю в 5-</w:t>
      </w:r>
      <w:r w:rsidR="00B31BF4" w:rsidRPr="00CA1BFC">
        <w:rPr>
          <w:rFonts w:ascii="Times New Roman" w:hAnsi="Times New Roman"/>
          <w:sz w:val="28"/>
          <w:szCs w:val="28"/>
        </w:rPr>
        <w:t>7</w:t>
      </w:r>
      <w:r w:rsidRPr="00CA1BFC">
        <w:rPr>
          <w:rFonts w:ascii="Times New Roman" w:hAnsi="Times New Roman"/>
          <w:sz w:val="28"/>
          <w:szCs w:val="28"/>
        </w:rPr>
        <w:t xml:space="preserve"> классах, 2 часа в неделю в 9 классе).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>«Математика»,</w:t>
      </w:r>
      <w:r w:rsidRPr="00CA1BFC">
        <w:rPr>
          <w:rFonts w:ascii="Times New Roman" w:hAnsi="Times New Roman"/>
          <w:sz w:val="28"/>
          <w:szCs w:val="28"/>
        </w:rPr>
        <w:t xml:space="preserve">  который изучается в объёме 5 часов в неделю в 5-9 классах</w:t>
      </w:r>
      <w:r w:rsidRPr="00CA1BFC">
        <w:rPr>
          <w:rFonts w:ascii="Times New Roman" w:hAnsi="Times New Roman"/>
          <w:b/>
          <w:sz w:val="28"/>
          <w:szCs w:val="28"/>
        </w:rPr>
        <w:t xml:space="preserve">, 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sz w:val="28"/>
          <w:szCs w:val="28"/>
        </w:rPr>
        <w:t>«Информатика»</w:t>
      </w:r>
      <w:r w:rsidRPr="00CA1BFC">
        <w:rPr>
          <w:rFonts w:ascii="Times New Roman" w:hAnsi="Times New Roman"/>
          <w:sz w:val="28"/>
          <w:szCs w:val="28"/>
        </w:rPr>
        <w:t xml:space="preserve"> - по 1 часу в неделю в 7-9 классах.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>«Общественно-научные предметы»</w:t>
      </w:r>
      <w:r w:rsidRPr="00CA1BFC">
        <w:rPr>
          <w:rFonts w:ascii="Times New Roman" w:hAnsi="Times New Roman"/>
          <w:b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«История России. Всеобщая история.» </w:t>
      </w:r>
      <w:r w:rsidRPr="00CA1BFC">
        <w:rPr>
          <w:rFonts w:ascii="Times New Roman" w:hAnsi="Times New Roman"/>
          <w:sz w:val="28"/>
          <w:szCs w:val="28"/>
        </w:rPr>
        <w:t>(по 2 часа в неделю в 5-</w:t>
      </w:r>
      <w:proofErr w:type="gramStart"/>
      <w:r w:rsidRPr="00CA1BFC">
        <w:rPr>
          <w:rFonts w:ascii="Times New Roman" w:hAnsi="Times New Roman"/>
          <w:sz w:val="28"/>
          <w:szCs w:val="28"/>
        </w:rPr>
        <w:t>9  классах</w:t>
      </w:r>
      <w:proofErr w:type="gramEnd"/>
      <w:r w:rsidRPr="00CA1BFC">
        <w:rPr>
          <w:rFonts w:ascii="Times New Roman" w:hAnsi="Times New Roman"/>
          <w:sz w:val="28"/>
          <w:szCs w:val="28"/>
        </w:rPr>
        <w:t xml:space="preserve">), </w:t>
      </w:r>
      <w:r w:rsidRPr="00CA1BFC">
        <w:rPr>
          <w:rFonts w:ascii="Times New Roman" w:hAnsi="Times New Roman"/>
          <w:b/>
          <w:i/>
          <w:sz w:val="28"/>
          <w:szCs w:val="28"/>
        </w:rPr>
        <w:t>«Обществознание»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6-9 классах) и </w:t>
      </w:r>
      <w:r w:rsidRPr="00CA1BFC">
        <w:rPr>
          <w:rFonts w:ascii="Times New Roman" w:hAnsi="Times New Roman"/>
          <w:b/>
          <w:i/>
          <w:sz w:val="28"/>
          <w:szCs w:val="28"/>
        </w:rPr>
        <w:t>«География»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5-6 классах, по 2 часа в 7-9 классах). 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«Естественно - научные предметы»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«Физика»</w:t>
      </w:r>
      <w:r w:rsidRPr="00CA1BFC">
        <w:rPr>
          <w:rFonts w:ascii="Times New Roman" w:hAnsi="Times New Roman"/>
          <w:sz w:val="28"/>
          <w:szCs w:val="28"/>
        </w:rPr>
        <w:t xml:space="preserve"> (по 2 часа в неделю в 7-8 классах, 3 часа в 9 классе), </w:t>
      </w:r>
      <w:r w:rsidRPr="00CA1BFC">
        <w:rPr>
          <w:rFonts w:ascii="Times New Roman" w:hAnsi="Times New Roman"/>
          <w:b/>
          <w:i/>
          <w:sz w:val="28"/>
          <w:szCs w:val="28"/>
        </w:rPr>
        <w:t>«Химия»</w:t>
      </w:r>
      <w:r w:rsidRPr="00CA1BFC">
        <w:rPr>
          <w:rFonts w:ascii="Times New Roman" w:hAnsi="Times New Roman"/>
          <w:sz w:val="28"/>
          <w:szCs w:val="28"/>
        </w:rPr>
        <w:t xml:space="preserve"> (2 часа в 8-</w:t>
      </w:r>
      <w:proofErr w:type="gramStart"/>
      <w:r w:rsidRPr="00CA1BFC">
        <w:rPr>
          <w:rFonts w:ascii="Times New Roman" w:hAnsi="Times New Roman"/>
          <w:sz w:val="28"/>
          <w:szCs w:val="28"/>
        </w:rPr>
        <w:t>9  классах</w:t>
      </w:r>
      <w:proofErr w:type="gramEnd"/>
      <w:r w:rsidRPr="00CA1BFC">
        <w:rPr>
          <w:rFonts w:ascii="Times New Roman" w:hAnsi="Times New Roman"/>
          <w:sz w:val="28"/>
          <w:szCs w:val="28"/>
        </w:rPr>
        <w:t xml:space="preserve">),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«Биология» </w:t>
      </w:r>
      <w:r w:rsidRPr="00CA1BFC">
        <w:rPr>
          <w:rFonts w:ascii="Times New Roman" w:hAnsi="Times New Roman"/>
          <w:sz w:val="28"/>
          <w:szCs w:val="28"/>
        </w:rPr>
        <w:t xml:space="preserve">(по 1 часу в неделю в 5-6 классах, по 2 часа в 7-9 классах). 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«Искусство»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5-8 классах), </w:t>
      </w:r>
      <w:r w:rsidRPr="00CA1BFC">
        <w:rPr>
          <w:rFonts w:ascii="Times New Roman" w:hAnsi="Times New Roman"/>
          <w:b/>
          <w:i/>
          <w:sz w:val="28"/>
          <w:szCs w:val="28"/>
        </w:rPr>
        <w:t>«Музыка»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5-7 классах).</w:t>
      </w:r>
    </w:p>
    <w:p w:rsidR="00FA499E" w:rsidRPr="00CA1BFC" w:rsidRDefault="00FA499E" w:rsidP="00CB1B91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 (по 2 часа в неделю в 5-8 классах). 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учебным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предметом «Физическая культура» </w:t>
      </w:r>
      <w:r w:rsidRPr="00CA1BFC">
        <w:rPr>
          <w:rFonts w:ascii="Times New Roman" w:hAnsi="Times New Roman"/>
          <w:sz w:val="28"/>
          <w:szCs w:val="28"/>
        </w:rPr>
        <w:t>(2 часа в неделю в 5-6, 9 классах, по 3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>часа в неделю в 7-8 классах, из них по 1 часу в 8 классах выделены из части учебного плана</w:t>
      </w:r>
      <w:r w:rsidRPr="00CA1BFC">
        <w:rPr>
          <w:rFonts w:ascii="Times New Roman" w:hAnsi="Times New Roman"/>
          <w:bCs/>
          <w:iCs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формируемой участниками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образовательных отношений</w:t>
      </w:r>
      <w:r w:rsidRPr="00CA1BFC">
        <w:rPr>
          <w:rFonts w:ascii="Times New Roman" w:hAnsi="Times New Roman"/>
          <w:sz w:val="28"/>
          <w:szCs w:val="28"/>
        </w:rPr>
        <w:t>).</w:t>
      </w:r>
    </w:p>
    <w:p w:rsidR="00FA499E" w:rsidRPr="00CA1BFC" w:rsidRDefault="00FA499E" w:rsidP="00CB1B91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8"/>
          <w:szCs w:val="28"/>
        </w:rPr>
      </w:pPr>
    </w:p>
    <w:p w:rsidR="00FA499E" w:rsidRPr="00CA1BFC" w:rsidRDefault="00FA499E" w:rsidP="00CB1B91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8"/>
          <w:szCs w:val="28"/>
        </w:rPr>
      </w:pPr>
      <w:r w:rsidRPr="00CA1BFC">
        <w:rPr>
          <w:rStyle w:val="FontStyle64"/>
          <w:b/>
          <w:i/>
          <w:sz w:val="28"/>
          <w:szCs w:val="28"/>
        </w:rPr>
        <w:lastRenderedPageBreak/>
        <w:t>Особенности части учебного плана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, формируемой участниками образовательного процесса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Так как обучение в </w:t>
      </w:r>
      <w:r w:rsidRPr="00CA1BFC">
        <w:rPr>
          <w:rFonts w:ascii="Times New Roman" w:hAnsi="Times New Roman"/>
          <w:sz w:val="28"/>
          <w:szCs w:val="28"/>
          <w:lang w:val="en-US"/>
        </w:rPr>
        <w:t>V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IX</w:t>
      </w:r>
      <w:r w:rsidRPr="00CA1BFC">
        <w:rPr>
          <w:rFonts w:ascii="Times New Roman" w:hAnsi="Times New Roman"/>
          <w:sz w:val="28"/>
          <w:szCs w:val="28"/>
        </w:rPr>
        <w:t xml:space="preserve"> классах, по решению Управляющего совета, организовано в режиме 5-дневной рабочей недели, часть учебного плана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формируемая участниками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образовательных отношений, </w:t>
      </w:r>
      <w:r w:rsidRPr="00CA1BFC">
        <w:rPr>
          <w:rFonts w:ascii="Times New Roman" w:hAnsi="Times New Roman"/>
          <w:sz w:val="28"/>
          <w:szCs w:val="28"/>
        </w:rPr>
        <w:t>в пределах максимально допустимой недельной</w:t>
      </w:r>
      <w:bookmarkStart w:id="1" w:name="page15"/>
      <w:bookmarkEnd w:id="1"/>
      <w:r w:rsidRPr="00CA1BFC">
        <w:rPr>
          <w:rFonts w:ascii="Times New Roman" w:hAnsi="Times New Roman"/>
          <w:sz w:val="28"/>
          <w:szCs w:val="28"/>
        </w:rPr>
        <w:t xml:space="preserve"> нагрузки составляет по 1 часу в неделю в 5-9 классах. Время, отводимое на данную часть, использовано на реализацию третьего часа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«Физическая культура» </w:t>
      </w:r>
      <w:r w:rsidRPr="00CA1BFC">
        <w:rPr>
          <w:rFonts w:ascii="Times New Roman" w:hAnsi="Times New Roman"/>
          <w:sz w:val="28"/>
          <w:szCs w:val="28"/>
        </w:rPr>
        <w:t>в 8 класс</w:t>
      </w:r>
      <w:r w:rsidR="009657CC" w:rsidRPr="00CA1BF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, учебного предмета «Русский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(в объеме 1 часа), реализацию учебного предмета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«Основы православной культуры» </w:t>
      </w:r>
      <w:r w:rsidRPr="00CA1BFC">
        <w:rPr>
          <w:rFonts w:ascii="Times New Roman" w:hAnsi="Times New Roman"/>
          <w:sz w:val="28"/>
          <w:szCs w:val="28"/>
        </w:rPr>
        <w:t>(в объеме 1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час в неделю в 5 классе),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>«Второй иностранный язык» (немецкий)</w:t>
      </w:r>
      <w:r w:rsidRPr="00CA1BFC">
        <w:rPr>
          <w:rFonts w:ascii="Times New Roman" w:hAnsi="Times New Roman"/>
          <w:sz w:val="28"/>
          <w:szCs w:val="28"/>
        </w:rPr>
        <w:t xml:space="preserve"> (в объеме 1 часа в неделю в 9 классе),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«Биология» </w:t>
      </w:r>
      <w:r w:rsidRPr="00CA1BFC">
        <w:rPr>
          <w:rFonts w:ascii="Times New Roman" w:hAnsi="Times New Roman"/>
          <w:sz w:val="28"/>
          <w:szCs w:val="28"/>
        </w:rPr>
        <w:t>(в объеме 1 час в неделю в 7 классе)</w:t>
      </w:r>
      <w:r w:rsidRPr="00CA1BFC">
        <w:rPr>
          <w:rFonts w:ascii="Times New Roman" w:hAnsi="Times New Roman"/>
          <w:b/>
          <w:i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/>
          <w:sz w:val="28"/>
          <w:szCs w:val="28"/>
        </w:rPr>
        <w:t xml:space="preserve"> (в объеме 1 часа в неделю в 8 классе). 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63"/>
          <w:b w:val="0"/>
        </w:rPr>
      </w:pPr>
      <w:r w:rsidRPr="00CA1BFC">
        <w:rPr>
          <w:rFonts w:ascii="Times New Roman" w:hAnsi="Times New Roman"/>
          <w:sz w:val="28"/>
          <w:szCs w:val="28"/>
        </w:rPr>
        <w:t xml:space="preserve">Учебные предметы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«Физическая культура», «Русский язык»</w:t>
      </w:r>
      <w:r w:rsidRPr="00CA1BF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введены</w:t>
      </w:r>
      <w:r w:rsidRPr="00CA1BFC">
        <w:rPr>
          <w:rFonts w:ascii="Times New Roman" w:hAnsi="Times New Roman"/>
          <w:sz w:val="28"/>
          <w:szCs w:val="28"/>
        </w:rPr>
        <w:t xml:space="preserve"> с целью удовлетворения интересов и потребностей обучающихся, их родителей (законных представителей) на основании письменных заявлений  родителей (законных представителей). Учебный предмет </w:t>
      </w:r>
      <w:r w:rsidRPr="00CA1BFC">
        <w:rPr>
          <w:rFonts w:ascii="Times New Roman" w:hAnsi="Times New Roman"/>
          <w:b/>
          <w:i/>
          <w:sz w:val="28"/>
          <w:szCs w:val="28"/>
        </w:rPr>
        <w:t>«Биология»</w:t>
      </w:r>
      <w:r w:rsidRPr="00CA1BFC">
        <w:rPr>
          <w:rFonts w:ascii="Times New Roman" w:hAnsi="Times New Roman"/>
          <w:sz w:val="28"/>
          <w:szCs w:val="28"/>
        </w:rPr>
        <w:t xml:space="preserve"> в 7 классе введен </w:t>
      </w:r>
      <w:r w:rsidRPr="00CA1BFC">
        <w:rPr>
          <w:rStyle w:val="FontStyle63"/>
          <w:b w:val="0"/>
          <w:sz w:val="28"/>
          <w:szCs w:val="28"/>
        </w:rPr>
        <w:t xml:space="preserve">с целью выполнения программы В.В. Пасечника «Биология. Рабочие программы. Предметная линия учебников «Линия жизни» 5-9 </w:t>
      </w:r>
      <w:proofErr w:type="spellStart"/>
      <w:r w:rsidRPr="00CA1BFC">
        <w:rPr>
          <w:rStyle w:val="FontStyle63"/>
          <w:b w:val="0"/>
          <w:sz w:val="28"/>
          <w:szCs w:val="28"/>
        </w:rPr>
        <w:t>кл</w:t>
      </w:r>
      <w:proofErr w:type="spellEnd"/>
      <w:r w:rsidRPr="00CA1BFC">
        <w:rPr>
          <w:rStyle w:val="FontStyle63"/>
          <w:b w:val="0"/>
          <w:sz w:val="28"/>
          <w:szCs w:val="28"/>
        </w:rPr>
        <w:t>.» и на основании результатов анкетирования родителей (законных представителей).       Учебный предмет «Технология» в 8 классе введен с целью выполнения программы А.Т. Тищенко, Н.В. Синица «Технология: программы 5-8 классы» и на основании результатов анкетирования родителей (законных представителей.</w:t>
      </w:r>
      <w:r w:rsidRPr="00CA1BFC">
        <w:rPr>
          <w:rStyle w:val="FontStyle63"/>
          <w:b w:val="0"/>
        </w:rPr>
        <w:t xml:space="preserve"> </w:t>
      </w:r>
    </w:p>
    <w:p w:rsidR="00FA499E" w:rsidRPr="00CA1BFC" w:rsidRDefault="00FA499E" w:rsidP="0006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В рамках предметной области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«Основы духовно-нравственной культуры народов России»</w:t>
      </w:r>
      <w:r w:rsidRPr="00CA1BFC">
        <w:rPr>
          <w:rFonts w:ascii="Times New Roman" w:hAnsi="Times New Roman"/>
          <w:b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осуществляется изучение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«Основы право</w:t>
      </w:r>
      <w:r w:rsidR="00DB3973" w:rsidRPr="00CA1BFC">
        <w:rPr>
          <w:rFonts w:ascii="Times New Roman" w:hAnsi="Times New Roman"/>
          <w:b/>
          <w:i/>
          <w:sz w:val="28"/>
          <w:szCs w:val="28"/>
        </w:rPr>
        <w:t>славной культуры Р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оссии» </w:t>
      </w:r>
      <w:r w:rsidRPr="00CA1BFC">
        <w:rPr>
          <w:rFonts w:ascii="Times New Roman" w:hAnsi="Times New Roman"/>
          <w:sz w:val="28"/>
          <w:szCs w:val="28"/>
        </w:rPr>
        <w:t>в объёме 1 час в неделю в 5 классе.</w:t>
      </w:r>
    </w:p>
    <w:p w:rsidR="00FA499E" w:rsidRPr="00CA1BFC" w:rsidRDefault="00FA499E" w:rsidP="0006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Этнокультурные интересы обучающихся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в соответствии с требованиями ФГОС ООО </w:t>
      </w:r>
      <w:r w:rsidRPr="00CA1BFC">
        <w:rPr>
          <w:rFonts w:ascii="Times New Roman" w:hAnsi="Times New Roman"/>
          <w:i/>
          <w:sz w:val="28"/>
          <w:szCs w:val="28"/>
        </w:rPr>
        <w:t xml:space="preserve"> (п .18.3.1. Стандарта в редакции приказа </w:t>
      </w:r>
      <w:proofErr w:type="spellStart"/>
      <w:r w:rsidRPr="00CA1BFC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/>
          <w:i/>
          <w:sz w:val="28"/>
          <w:szCs w:val="28"/>
        </w:rPr>
        <w:t xml:space="preserve"> России от 29 декабря 2014 года №1644) </w:t>
      </w:r>
      <w:r w:rsidRPr="00CA1BFC">
        <w:rPr>
          <w:rFonts w:ascii="Times New Roman" w:hAnsi="Times New Roman"/>
          <w:sz w:val="28"/>
          <w:szCs w:val="28"/>
        </w:rPr>
        <w:t xml:space="preserve">реализуются через включение в содержание </w:t>
      </w:r>
      <w:proofErr w:type="spellStart"/>
      <w:r w:rsidRPr="00CA1BF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предметов материалов интегрированного курса «</w:t>
      </w:r>
      <w:proofErr w:type="spellStart"/>
      <w:r w:rsidRPr="00CA1BFC"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 w:rsidRPr="00CA1BFC">
        <w:rPr>
          <w:rFonts w:ascii="Times New Roman" w:hAnsi="Times New Roman"/>
          <w:sz w:val="28"/>
          <w:szCs w:val="28"/>
        </w:rPr>
        <w:t>», который предполагает, прежде всего, ориентацию на развитие гражданина, патриота, высокоразвитой личности,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которая в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свое личное прошлое, настоящее и будущее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CA1BFC">
        <w:rPr>
          <w:rFonts w:ascii="Times New Roman" w:hAnsi="Times New Roman"/>
          <w:sz w:val="28"/>
          <w:szCs w:val="28"/>
        </w:rPr>
        <w:t xml:space="preserve">  Учебный материал курса распределен по предметным модулям «История», «Биология», «География». </w:t>
      </w:r>
    </w:p>
    <w:p w:rsidR="00FA499E" w:rsidRPr="00CA1BFC" w:rsidRDefault="00FA499E" w:rsidP="00CB1B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план основного общего образования</w:t>
      </w: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(пятидневная рабочая неделя, недельный), обеспечивающий реализацию ООП ООО в соответствии с требованиями ФГОС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11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99E" w:rsidRPr="00CA1BFC" w:rsidRDefault="00FA499E" w:rsidP="001548A5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«А»,5 «Б»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1548A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 6 «Б»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1548A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 7 «Б»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FA499E" w:rsidRPr="00CA1BFC">
        <w:trPr>
          <w:cantSplit/>
          <w:trHeight w:val="2199"/>
        </w:trPr>
        <w:tc>
          <w:tcPr>
            <w:tcW w:w="1384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A499E" w:rsidRPr="00CA1BFC" w:rsidRDefault="00FA499E" w:rsidP="001548A5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1548A5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5067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5067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92081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92081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A499E" w:rsidRPr="00CA1BFC">
        <w:trPr>
          <w:trHeight w:val="286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21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6350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13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418" w:type="dxa"/>
          </w:tcPr>
          <w:p w:rsidR="00FA499E" w:rsidRPr="00CA1BFC" w:rsidRDefault="00FA499E" w:rsidP="0063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63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418" w:type="dxa"/>
          </w:tcPr>
          <w:p w:rsidR="00FA499E" w:rsidRPr="00CA1BFC" w:rsidRDefault="00FA499E" w:rsidP="00346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46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Второй иностранный язык (немецкий)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8D13CC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25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F55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418" w:type="dxa"/>
          </w:tcPr>
          <w:p w:rsidR="00FA499E" w:rsidRPr="00CA1BFC" w:rsidRDefault="00587AA3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rPr>
          <w:trHeight w:val="452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ОБЖ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E9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12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FA499E" w:rsidRPr="00CA1BFC" w:rsidRDefault="00FA499E" w:rsidP="002B526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3E3AD7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0B39A8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0B3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           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основного общего образования, Уставом школы, Положением «О промежуточной аттестации </w:t>
      </w:r>
      <w:r w:rsidRPr="00CA1BFC">
        <w:rPr>
          <w:rFonts w:ascii="Times New Roman" w:hAnsi="Times New Roman"/>
          <w:sz w:val="28"/>
          <w:szCs w:val="28"/>
        </w:rPr>
        <w:t>и переводе обучающихся в следующий класс.</w:t>
      </w:r>
    </w:p>
    <w:p w:rsidR="00FA499E" w:rsidRPr="00CA1BFC" w:rsidRDefault="00FA499E" w:rsidP="00297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A1BFC">
        <w:rPr>
          <w:rFonts w:ascii="Times New Roman" w:hAnsi="Times New Roman"/>
          <w:sz w:val="28"/>
          <w:szCs w:val="28"/>
        </w:rPr>
        <w:t xml:space="preserve"> Промежуточная аттестация обучающихся 5-8-х классов проводится в форме контрольных работ, диктантов. </w:t>
      </w:r>
      <w:r w:rsidRPr="00CA1BFC">
        <w:rPr>
          <w:rFonts w:ascii="Times New Roman" w:hAnsi="Times New Roman"/>
          <w:sz w:val="24"/>
          <w:szCs w:val="24"/>
        </w:rPr>
        <w:t>Р</w:t>
      </w:r>
      <w:r w:rsidRPr="00CA1BFC">
        <w:rPr>
          <w:rFonts w:ascii="Times New Roman" w:hAnsi="Times New Roman"/>
          <w:sz w:val="28"/>
          <w:szCs w:val="28"/>
        </w:rPr>
        <w:t>езультаты, полученные обучающимися на промежуточной аттестации, учитываются при выставлении итоговых оценок по предмету и являются основанием для перевода в следующий класс. Количество экзаменов в 5-8 классах – два. Порядок и сроки проведения аттестации определяются Педагогическим советом школы не позднее 1 апреля текущего года. Решение Педагогического совета по данному вопросу доводится до сведения участников образовательного процесса.</w:t>
      </w:r>
    </w:p>
    <w:p w:rsidR="00FA499E" w:rsidRPr="00CA1BFC" w:rsidRDefault="00FA499E" w:rsidP="00D77C78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Формы промежуточной аттестации в 5-8 класс: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245"/>
        <w:gridCol w:w="1544"/>
        <w:gridCol w:w="1544"/>
        <w:gridCol w:w="1633"/>
        <w:gridCol w:w="1633"/>
      </w:tblGrid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5735" w:type="dxa"/>
            <w:gridSpan w:val="4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Устная речь (опрос)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</w:t>
            </w:r>
            <w:r w:rsidRPr="00CA1B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FA499E" w:rsidRPr="00CA1BFC" w:rsidRDefault="00FA499E" w:rsidP="003E6B72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5D551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Проведение государственной итоговой аттестации:</w:t>
      </w:r>
    </w:p>
    <w:p w:rsidR="00FA499E" w:rsidRPr="00CA1BFC" w:rsidRDefault="00FA499E" w:rsidP="002C3AB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основного общего образования, является обязательной. </w:t>
      </w:r>
    </w:p>
    <w:p w:rsidR="00FA499E" w:rsidRPr="00CA1BFC" w:rsidRDefault="00FA499E" w:rsidP="002C3AB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IX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</w:t>
      </w:r>
      <w:r w:rsidRPr="00CA1BFC">
        <w:rPr>
          <w:rFonts w:ascii="Times New Roman" w:hAnsi="Times New Roman"/>
          <w:sz w:val="28"/>
          <w:szCs w:val="28"/>
        </w:rPr>
        <w:lastRenderedPageBreak/>
        <w:t>тестации по образовательным программам основного общего образования (утвержденным приказом Министерства образования и науки Российской Федерации от 25.12.2013г. №1394 (зарегистрированным Министерством юстиции Российской Федерации 03.02.2014 №31206).</w:t>
      </w:r>
    </w:p>
    <w:p w:rsidR="00FA499E" w:rsidRPr="00CA1BFC" w:rsidRDefault="00FA499E" w:rsidP="007D0AB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FA499E" w:rsidRPr="00CA1BFC" w:rsidRDefault="00FA499E" w:rsidP="007D0AB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языку, математике, а также двум предметам по выбору. Предметы по выбору: литература, физика, химия, биология, география, история, обществознание, иностранный язык, информатика и информационно-коммуникационные технологии (ИКТ).</w:t>
      </w:r>
    </w:p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FA499E" w:rsidRPr="00CA1BFC" w:rsidSect="000629E5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</w:t>
      </w: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на уровень основного общего образования (ФГОС)</w:t>
      </w:r>
    </w:p>
    <w:p w:rsidR="00FA499E" w:rsidRPr="00CA1BFC" w:rsidRDefault="00FA499E" w:rsidP="00F5428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20</w:t>
      </w:r>
      <w:r w:rsidR="00862D19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 xml:space="preserve"> – 202</w:t>
      </w:r>
      <w:r w:rsidR="00862D19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 </w:t>
      </w:r>
    </w:p>
    <w:p w:rsidR="00FA499E" w:rsidRPr="00CA1BFC" w:rsidRDefault="00FA499E" w:rsidP="00F54280">
      <w:pPr>
        <w:spacing w:after="0" w:line="240" w:lineRule="auto"/>
        <w:ind w:right="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F54280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FA499E" w:rsidRPr="00CA1BFC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12778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F54280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28CB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9D6A1C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4A2718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5595" w:type="dxa"/>
        <w:tblInd w:w="2" w:type="dxa"/>
        <w:tblLayout w:type="fixed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425"/>
        <w:gridCol w:w="1559"/>
        <w:gridCol w:w="2410"/>
        <w:gridCol w:w="2023"/>
        <w:gridCol w:w="1702"/>
        <w:gridCol w:w="3079"/>
        <w:gridCol w:w="2126"/>
        <w:gridCol w:w="1134"/>
        <w:gridCol w:w="749"/>
      </w:tblGrid>
      <w:tr w:rsidR="00FA499E" w:rsidRPr="00CA1BFC">
        <w:trPr>
          <w:trHeight w:val="49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F54280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12778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7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2F7395">
            <w:pPr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F568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5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2016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9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математике, физике и информатике</w:t>
      </w:r>
    </w:p>
    <w:tbl>
      <w:tblPr>
        <w:tblW w:w="15636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85"/>
        <w:gridCol w:w="43"/>
        <w:gridCol w:w="425"/>
        <w:gridCol w:w="39"/>
        <w:gridCol w:w="1520"/>
        <w:gridCol w:w="39"/>
        <w:gridCol w:w="2267"/>
        <w:gridCol w:w="63"/>
        <w:gridCol w:w="324"/>
        <w:gridCol w:w="1661"/>
        <w:gridCol w:w="79"/>
        <w:gridCol w:w="379"/>
        <w:gridCol w:w="7"/>
        <w:gridCol w:w="1276"/>
        <w:gridCol w:w="39"/>
        <w:gridCol w:w="504"/>
        <w:gridCol w:w="21"/>
        <w:gridCol w:w="1883"/>
        <w:gridCol w:w="670"/>
        <w:gridCol w:w="1882"/>
        <w:gridCol w:w="244"/>
        <w:gridCol w:w="1134"/>
        <w:gridCol w:w="39"/>
        <w:gridCol w:w="670"/>
        <w:gridCol w:w="43"/>
      </w:tblGrid>
      <w:tr w:rsidR="00FA499E" w:rsidRPr="00CA1BFC">
        <w:trPr>
          <w:gridAfter w:val="1"/>
          <w:wAfter w:w="43" w:type="dxa"/>
          <w:trHeight w:val="28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gridAfter w:val="1"/>
          <w:wAfter w:w="43" w:type="dxa"/>
          <w:trHeight w:val="436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5-11классы.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AE368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6918F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М:Вентана-Граф, 2015 г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5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 , Полонский В.Б., Якир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5-11классы.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 г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6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учреждений, Алгебра,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Алгебра, 7 класс</w:t>
            </w:r>
          </w:p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7-9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:rsidR="00FA499E" w:rsidRPr="00CA1BFC" w:rsidRDefault="00FA499E" w:rsidP="001C5A9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 xml:space="preserve">Информатика. Программы для общеобразовательных учреждений 2-11 </w:t>
            </w:r>
            <w:proofErr w:type="spellStart"/>
            <w:r w:rsidRPr="00CA1BF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8 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gridAfter w:val="1"/>
          <w:wAfter w:w="43" w:type="dxa"/>
          <w:trHeight w:val="306"/>
        </w:trPr>
        <w:tc>
          <w:tcPr>
            <w:tcW w:w="385" w:type="dxa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E2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биологии</w:t>
            </w:r>
          </w:p>
        </w:tc>
        <w:tc>
          <w:tcPr>
            <w:tcW w:w="709" w:type="dxa"/>
            <w:gridSpan w:val="2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., %</w:t>
            </w:r>
          </w:p>
        </w:tc>
      </w:tr>
      <w:tr w:rsidR="00FA499E" w:rsidRPr="00CA1BFC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5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2015.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6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2016.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7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2017.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8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2018.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8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2018.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6918FB">
        <w:trPr>
          <w:trHeight w:val="306"/>
        </w:trPr>
        <w:tc>
          <w:tcPr>
            <w:tcW w:w="428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химии</w:t>
            </w:r>
          </w:p>
        </w:tc>
        <w:tc>
          <w:tcPr>
            <w:tcW w:w="713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6918FB">
        <w:tblPrEx>
          <w:tblCellMar>
            <w:top w:w="47" w:type="dxa"/>
            <w:left w:w="0" w:type="dxa"/>
            <w:right w:w="74" w:type="dxa"/>
          </w:tblCellMar>
        </w:tblPrEx>
        <w:trPr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., %</w:t>
            </w:r>
          </w:p>
        </w:tc>
      </w:tr>
      <w:tr w:rsidR="00FA499E" w:rsidRPr="00CA1BFC" w:rsidTr="006918FB">
        <w:tblPrEx>
          <w:tblCellMar>
            <w:top w:w="47" w:type="dxa"/>
            <w:left w:w="0" w:type="dxa"/>
            <w:right w:w="74" w:type="dxa"/>
          </w:tblCellMar>
        </w:tblPrEx>
        <w:trPr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6918FB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Химия. Рабочие программы. </w:t>
            </w:r>
          </w:p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Г.Е., Фельдман Ф.Г.</w:t>
            </w:r>
          </w:p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2013.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Просвещение 2017.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 w:rsidTr="006918FB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Химия. Рабочие программы. </w:t>
            </w:r>
          </w:p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Г.Е., Фельдман Ф.Г.</w:t>
            </w:r>
          </w:p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2013.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Просвещение 2017.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5559" w:type="dxa"/>
        <w:tblInd w:w="2" w:type="dxa"/>
        <w:tblLayout w:type="fixed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Клас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% </w:t>
            </w:r>
          </w:p>
        </w:tc>
      </w:tr>
      <w:tr w:rsidR="00FA499E" w:rsidRPr="00CA1BFC">
        <w:trPr>
          <w:trHeight w:val="41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F568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1330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 «Дрофа»,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7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lastRenderedPageBreak/>
        <w:t>Перечень программ и учебников по истории</w:t>
      </w:r>
    </w:p>
    <w:tbl>
      <w:tblPr>
        <w:tblW w:w="15561" w:type="dxa"/>
        <w:tblInd w:w="2" w:type="dxa"/>
        <w:tblLayout w:type="fixed"/>
        <w:tblCellMar>
          <w:top w:w="6" w:type="dxa"/>
          <w:right w:w="22" w:type="dxa"/>
        </w:tblCellMar>
        <w:tblLook w:val="00A0" w:firstRow="1" w:lastRow="0" w:firstColumn="1" w:lastColumn="0" w:noHBand="0" w:noVBand="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6"/>
        <w:gridCol w:w="709"/>
      </w:tblGrid>
      <w:tr w:rsidR="00FA499E" w:rsidRPr="00CA1BFC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trHeight w:val="29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E30E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Всеобщая история. Рабочие программы </w:t>
            </w:r>
            <w:proofErr w:type="gramStart"/>
            <w:r w:rsidRPr="00450EEC">
              <w:rPr>
                <w:rFonts w:ascii="Times New Roman" w:hAnsi="Times New Roman"/>
                <w:sz w:val="20"/>
                <w:szCs w:val="20"/>
              </w:rPr>
              <w:t>к  предметной</w:t>
            </w:r>
            <w:proofErr w:type="gram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линии учебников А.А.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Вигасина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– О.С.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7F568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Т.И., Шевченко А.И.,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А.Я., Ванюшкина Л.М.,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>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М: Просвещение,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История древнего мира, 5 класс, 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 А.А.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Просвещение, 2014 г 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>-Граф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Всеобщая история. Рабочие программы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  предметной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линии учебников А.А.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Вигасина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О.С.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Сороко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Вигасин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Годер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Т.И., Шевченко А.И.,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А.Я., Ванюшкина Л.М.,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Сороко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 Просвещение,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средних веков, 6 класс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Агибалова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Е.В., Донской Г.М.</w:t>
            </w: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2012 г </w:t>
            </w: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История России: Рабочая программа и тематическое планирование курса "История России" 6-9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 Журавлева О.Н., Барыкина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Просвещение, 2016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Курукин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Просвещение,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Данилов А.А., Косулина Л.Г.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Просвещение 2017,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 с 1500-1800,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Просвещение 2018,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Всеобщая история 1800-1900. История нового времени,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История России. 9 класс. В двух частях. Часть 1,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Арсентьев Н.М. Данилов А.А.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69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7-9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Всеобщая история .История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</w:rPr>
              <w:t xml:space="preserve"> А.Я.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Баранов П.А. Ванюшкина Л.М.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F86CF8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ОДНКНР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25"/>
        <w:gridCol w:w="534"/>
        <w:gridCol w:w="1417"/>
        <w:gridCol w:w="2268"/>
        <w:gridCol w:w="2127"/>
        <w:gridCol w:w="1701"/>
        <w:gridCol w:w="2409"/>
        <w:gridCol w:w="2552"/>
        <w:gridCol w:w="1417"/>
        <w:gridCol w:w="746"/>
      </w:tblGrid>
      <w:tr w:rsidR="00FA499E" w:rsidRPr="00CA1BFC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FA499E" w:rsidRPr="00CA1BFC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Программа комплексного учебного курса «Основы духовно-нравственной культуры народов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Н.Ф., Власенко В.И., Поляков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D82CBD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</w:tc>
      </w:tr>
    </w:tbl>
    <w:p w:rsidR="00FA499E" w:rsidRPr="00CA1BFC" w:rsidRDefault="00FA499E" w:rsidP="00F86CF8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7551FB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7551FB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25"/>
        <w:gridCol w:w="534"/>
        <w:gridCol w:w="1417"/>
        <w:gridCol w:w="2694"/>
        <w:gridCol w:w="2126"/>
        <w:gridCol w:w="1843"/>
        <w:gridCol w:w="2551"/>
        <w:gridCol w:w="2126"/>
        <w:gridCol w:w="1134"/>
        <w:gridCol w:w="746"/>
      </w:tblGrid>
      <w:tr w:rsidR="00FA499E" w:rsidRPr="00CA1BFC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FA499E" w:rsidRPr="00CA1BFC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6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7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8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9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"/>
        <w:gridCol w:w="517"/>
        <w:gridCol w:w="1651"/>
        <w:gridCol w:w="2804"/>
        <w:gridCol w:w="2268"/>
        <w:gridCol w:w="1843"/>
        <w:gridCol w:w="2551"/>
        <w:gridCol w:w="1732"/>
        <w:gridCol w:w="1134"/>
        <w:gridCol w:w="709"/>
      </w:tblGrid>
      <w:tr w:rsidR="00FA499E" w:rsidRPr="00CA1BFC">
        <w:trPr>
          <w:trHeight w:val="240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E447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94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E30E5A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917F1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5» Английский в фокусе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F54280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9D6A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6» Английский в фокусе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9D6A1C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790D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7» Английский в фокусе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790D1D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600B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8» Английский в фокусе, учебник для 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600B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9» Английский в фокусе, учебник для 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3588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E3588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немецкому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Аверин М.М.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«Просвещение</w:t>
            </w:r>
            <w:r w:rsidR="003F2D9C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Аверин М.М., Джин Ф.,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Рорман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изобразительной деятельности</w:t>
      </w:r>
    </w:p>
    <w:tbl>
      <w:tblPr>
        <w:tblW w:w="15456" w:type="dxa"/>
        <w:tblInd w:w="2" w:type="dxa"/>
        <w:tblLayout w:type="fixed"/>
        <w:tblCellMar>
          <w:top w:w="6" w:type="dxa"/>
          <w:left w:w="0" w:type="dxa"/>
          <w:right w:w="38" w:type="dxa"/>
        </w:tblCellMar>
        <w:tblLook w:val="00A0" w:firstRow="1" w:lastRow="0" w:firstColumn="1" w:lastColumn="0" w:noHBand="0" w:noVBand="0"/>
      </w:tblPr>
      <w:tblGrid>
        <w:gridCol w:w="431"/>
        <w:gridCol w:w="425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8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3280F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5класса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26B7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6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7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М., Просвещение, 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206D43" w:rsidP="0099126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искусство. Искусство в театре, кино и телевидении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206D43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Питерских А.С., Гуров 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технологии</w:t>
      </w:r>
    </w:p>
    <w:tbl>
      <w:tblPr>
        <w:tblW w:w="15559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16"/>
        <w:gridCol w:w="543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2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F54280">
            <w:pPr>
              <w:spacing w:after="2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F54280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307B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56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 «просвещение»</w:t>
            </w:r>
          </w:p>
          <w:p w:rsidR="00FA499E" w:rsidRPr="00CA1BFC" w:rsidRDefault="00FA499E" w:rsidP="003410FD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21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46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5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18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431C7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 «просвещение»</w:t>
            </w:r>
          </w:p>
          <w:p w:rsidR="00FA499E" w:rsidRPr="00CA1BFC" w:rsidRDefault="00FA499E" w:rsidP="00C43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F1B34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EF1B34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F75A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AF75AB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F1B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6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EF1B34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790D1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790D1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Симонен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790D1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790D1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Индустриальные технологии. 7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99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600B9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600B9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Технологии ведения дома. 8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Симонен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600B9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600B9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Индустриальные технологии. 8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3410FD">
      <w:pPr>
        <w:spacing w:after="0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499" w:type="dxa"/>
        <w:tblInd w:w="2" w:type="dxa"/>
        <w:tblLayout w:type="fixed"/>
        <w:tblCellMar>
          <w:top w:w="6" w:type="dxa"/>
          <w:left w:w="48" w:type="dxa"/>
          <w:right w:w="38" w:type="dxa"/>
        </w:tblCellMar>
        <w:tblLook w:val="00A0" w:firstRow="1" w:lastRow="0" w:firstColumn="1" w:lastColumn="0" w:noHBand="0" w:noVBand="0"/>
      </w:tblPr>
      <w:tblGrid>
        <w:gridCol w:w="332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92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 5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 6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100%  </w:t>
            </w: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790D1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7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991268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</w:tbl>
    <w:p w:rsidR="00FA499E" w:rsidRPr="00CA1BFC" w:rsidRDefault="00FA499E" w:rsidP="002C592E">
      <w:pPr>
        <w:spacing w:after="0" w:line="268" w:lineRule="auto"/>
        <w:ind w:right="6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0" w:line="268" w:lineRule="auto"/>
        <w:ind w:right="6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физической культуре </w:t>
      </w:r>
    </w:p>
    <w:tbl>
      <w:tblPr>
        <w:tblW w:w="15501" w:type="dxa"/>
        <w:tblInd w:w="2" w:type="dxa"/>
        <w:tblLayout w:type="fixed"/>
        <w:tblCellMar>
          <w:top w:w="6" w:type="dxa"/>
          <w:left w:w="50" w:type="dxa"/>
          <w:right w:w="36" w:type="dxa"/>
        </w:tblCellMar>
        <w:tblLook w:val="00A0" w:firstRow="1" w:lastRow="0" w:firstColumn="1" w:lastColumn="0" w:noHBand="0" w:noVBand="0"/>
      </w:tblPr>
      <w:tblGrid>
        <w:gridCol w:w="334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trHeight w:val="365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65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 </w:t>
            </w:r>
          </w:p>
        </w:tc>
      </w:tr>
    </w:tbl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522D63">
      <w:pPr>
        <w:tabs>
          <w:tab w:val="left" w:pos="3988"/>
        </w:tabs>
        <w:rPr>
          <w:rFonts w:ascii="Times New Roman" w:hAnsi="Times New Roman"/>
          <w:sz w:val="36"/>
          <w:szCs w:val="36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ab/>
      </w: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  <w:sectPr w:rsidR="00FA499E" w:rsidRPr="00CA1BFC" w:rsidSect="00BF151B">
          <w:pgSz w:w="16838" w:h="11906" w:orient="landscape"/>
          <w:pgMar w:top="851" w:right="0" w:bottom="1701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4"/>
        <w:tblW w:w="9414" w:type="dxa"/>
        <w:tblLook w:val="01E0" w:firstRow="1" w:lastRow="1" w:firstColumn="1" w:lastColumn="1" w:noHBand="0" w:noVBand="0"/>
      </w:tblPr>
      <w:tblGrid>
        <w:gridCol w:w="2988"/>
        <w:gridCol w:w="3216"/>
        <w:gridCol w:w="3210"/>
      </w:tblGrid>
      <w:tr w:rsidR="00FA499E" w:rsidRPr="00CA1BFC">
        <w:tc>
          <w:tcPr>
            <w:tcW w:w="2988" w:type="dxa"/>
          </w:tcPr>
          <w:p w:rsidR="00FA499E" w:rsidRPr="00CA1BFC" w:rsidRDefault="00FA499E" w:rsidP="002E21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FA499E" w:rsidRPr="00CA1BFC" w:rsidRDefault="00FA499E" w:rsidP="00F066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</w:tcPr>
          <w:p w:rsidR="00FA499E" w:rsidRPr="00CA1BFC" w:rsidRDefault="00FA499E" w:rsidP="000A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0AE6" w:rsidRDefault="00A60AE6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81"/>
        <w:gridCol w:w="3023"/>
      </w:tblGrid>
      <w:tr w:rsidR="00A623BA" w:rsidRPr="00F16DF2" w:rsidTr="00F16DF2"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A623BA" w:rsidRPr="00F16DF2" w:rsidRDefault="00A623BA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A623BA" w:rsidRDefault="007935A2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среднего</w:t>
      </w:r>
      <w:r w:rsidR="00A623BA">
        <w:rPr>
          <w:rFonts w:ascii="Times New Roman" w:hAnsi="Times New Roman"/>
          <w:b/>
          <w:caps/>
          <w:sz w:val="28"/>
          <w:szCs w:val="28"/>
        </w:rPr>
        <w:t xml:space="preserve"> общего образования (Ф</w:t>
      </w:r>
      <w:r>
        <w:rPr>
          <w:rFonts w:ascii="Times New Roman" w:hAnsi="Times New Roman"/>
          <w:b/>
          <w:caps/>
          <w:sz w:val="28"/>
          <w:szCs w:val="28"/>
        </w:rPr>
        <w:t>К</w:t>
      </w:r>
      <w:r w:rsidR="00A623BA">
        <w:rPr>
          <w:rFonts w:ascii="Times New Roman" w:hAnsi="Times New Roman"/>
          <w:b/>
          <w:caps/>
          <w:sz w:val="28"/>
          <w:szCs w:val="28"/>
        </w:rPr>
        <w:t>ГОС)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A2E" w:rsidRDefault="000E2A2E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1BFC">
        <w:rPr>
          <w:rFonts w:ascii="Times New Roman" w:hAnsi="Times New Roman"/>
          <w:b/>
          <w:caps/>
          <w:sz w:val="28"/>
          <w:szCs w:val="28"/>
        </w:rPr>
        <w:lastRenderedPageBreak/>
        <w:t>СРЕДНЕЕ общее образование</w:t>
      </w:r>
    </w:p>
    <w:p w:rsidR="00FA499E" w:rsidRPr="00CA1BFC" w:rsidRDefault="00FA499E" w:rsidP="007D0AB2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7D0AB2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7D0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среднего </w:t>
      </w:r>
      <w:r w:rsidRPr="00CA1BFC">
        <w:rPr>
          <w:rFonts w:ascii="Times New Roman" w:hAnsi="Times New Roman"/>
          <w:sz w:val="28"/>
          <w:szCs w:val="28"/>
        </w:rPr>
        <w:t>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7D0AB2">
      <w:pPr>
        <w:pStyle w:val="Style2"/>
        <w:widowControl/>
        <w:spacing w:before="115"/>
        <w:ind w:left="-330" w:firstLine="3605"/>
        <w:rPr>
          <w:rStyle w:val="FontStyle30"/>
          <w:rFonts w:cs="Times New Roman"/>
          <w:i/>
          <w:szCs w:val="28"/>
        </w:rPr>
      </w:pPr>
      <w:r w:rsidRPr="00CA1BFC">
        <w:rPr>
          <w:rStyle w:val="FontStyle30"/>
          <w:rFonts w:cs="Times New Roman"/>
          <w:bCs/>
          <w:i/>
          <w:szCs w:val="28"/>
        </w:rPr>
        <w:t>Федеральный уровень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8D4F1B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hyperlink r:id="rId11" w:anchor="text" w:history="1">
        <w:r w:rsidR="00FA499E" w:rsidRPr="00CA1BFC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Федеральный закон от 28 марта 1998 г. N 53-ФЗ "О воинской обязанности и военной службе" </w:t>
        </w:r>
        <w:r w:rsidR="00FA499E" w:rsidRPr="00CA1BFC">
          <w:rPr>
            <w:rFonts w:ascii="Times New Roman" w:hAnsi="Times New Roman" w:cs="Times New Roman"/>
            <w:bCs/>
            <w:i/>
          </w:rPr>
          <w:t>(с изменениями и дополнениями)</w:t>
        </w:r>
      </w:hyperlink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A1BFC">
        <w:rPr>
          <w:rFonts w:ascii="Times New Roman" w:hAnsi="Times New Roman" w:cs="Times New Roman"/>
          <w:bCs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 xml:space="preserve">(в редакции приказов </w:t>
      </w:r>
      <w:proofErr w:type="spellStart"/>
      <w:r w:rsidRPr="00CA1BFC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i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CA1BFC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i/>
        </w:rPr>
        <w:t xml:space="preserve"> РФ от 10.11.2011 № 2643, от 24.01.2012 № 39, от 31.01.2012 № 69,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 xml:space="preserve">от 23.06.2015 № 609, от </w:t>
      </w:r>
      <w:r w:rsidRPr="00CA1BFC">
        <w:rPr>
          <w:rFonts w:ascii="Times New Roman" w:hAnsi="Times New Roman" w:cs="Times New Roman"/>
          <w:i/>
          <w:color w:val="000000"/>
        </w:rPr>
        <w:t>07.06. 2017 № 506</w:t>
      </w:r>
      <w:r w:rsidRPr="00CA1BFC">
        <w:rPr>
          <w:rFonts w:ascii="Times New Roman" w:hAnsi="Times New Roman" w:cs="Times New Roman"/>
          <w:bCs/>
          <w:i/>
        </w:rPr>
        <w:t>)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CA1BFC">
        <w:rPr>
          <w:rFonts w:ascii="Times New Roman" w:hAnsi="Times New Roman" w:cs="Times New Roman"/>
        </w:rPr>
        <w:t xml:space="preserve">» </w:t>
      </w:r>
      <w:r w:rsidRPr="00CA1BFC">
        <w:rPr>
          <w:rFonts w:ascii="Times New Roman" w:hAnsi="Times New Roman" w:cs="Times New Roman"/>
          <w:i/>
        </w:rPr>
        <w:t xml:space="preserve">(в редакции приказов </w:t>
      </w:r>
      <w:proofErr w:type="spellStart"/>
      <w:r w:rsidRPr="00CA1BFC">
        <w:rPr>
          <w:rFonts w:ascii="Times New Roman" w:hAnsi="Times New Roman" w:cs="Times New Roman"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</w:rPr>
        <w:t xml:space="preserve"> РФ от 20.08.2008 № 241, от 30.08.2010 № 889, от 03.06.2011 № 1994, 01.02.2012 № 74)</w:t>
      </w:r>
    </w:p>
    <w:p w:rsidR="00FA499E" w:rsidRPr="00CA1BFC" w:rsidRDefault="00FA499E" w:rsidP="006D306C">
      <w:pPr>
        <w:pStyle w:val="2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России) от 30 августа 2013 г. №1015);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2016-2020 годы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i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«Русский язык» на 2016-2020 годы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i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 Правительства РФ от 09.04.2016 №637-р «Об утверждении Концепции преподавания русского языка и литературы»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Концепция развития математического образования в Российской Федерации</w:t>
      </w:r>
      <w:r w:rsidRPr="00CA1BFC">
        <w:rPr>
          <w:rFonts w:ascii="Times New Roman" w:hAnsi="Times New Roman" w:cs="Times New Roman"/>
          <w:color w:val="000000"/>
        </w:rPr>
        <w:t xml:space="preserve"> </w:t>
      </w:r>
      <w:r w:rsidRPr="00CA1BFC">
        <w:rPr>
          <w:rFonts w:ascii="Times New Roman" w:hAnsi="Times New Roman" w:cs="Times New Roman"/>
          <w:i/>
          <w:color w:val="000000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  <w:r w:rsidRPr="00CA1BFC">
        <w:rPr>
          <w:rFonts w:ascii="Times New Roman" w:hAnsi="Times New Roman" w:cs="Times New Roman"/>
          <w:i/>
          <w:sz w:val="24"/>
          <w:szCs w:val="28"/>
        </w:rPr>
        <w:t>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CA1BFC">
        <w:rPr>
          <w:rFonts w:ascii="Times New Roman" w:hAnsi="Times New Roman" w:cs="Times New Roman"/>
          <w:i/>
          <w:sz w:val="24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Примерные программы по предметам. </w:t>
      </w: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sz w:val="28"/>
          <w:szCs w:val="28"/>
        </w:rPr>
        <w:t xml:space="preserve"> РФ «</w:t>
      </w:r>
      <w:r w:rsidRPr="00CA1BFC">
        <w:rPr>
          <w:rFonts w:ascii="Times New Roman" w:hAnsi="Times New Roman" w:cs="Times New Roman"/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bCs/>
        </w:rPr>
        <w:t xml:space="preserve">1. 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CA1BFC">
        <w:rPr>
          <w:rFonts w:ascii="Times New Roman" w:hAnsi="Times New Roman" w:cs="Times New Roman"/>
          <w:bCs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>(в редакции законов Белгородской области от 04.06.2009 № 282, от 03.05.2011 № 34);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Приказ департамента образования, культуры и молодёжной политики 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7D0AB2">
      <w:pPr>
        <w:pStyle w:val="Style2"/>
        <w:tabs>
          <w:tab w:val="left" w:pos="3653"/>
        </w:tabs>
        <w:ind w:left="-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Style2"/>
        <w:numPr>
          <w:ilvl w:val="0"/>
          <w:numId w:val="8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A1BFC">
        <w:rPr>
          <w:rFonts w:ascii="Times New Roman" w:hAnsi="Times New Roman"/>
          <w:sz w:val="28"/>
          <w:szCs w:val="28"/>
        </w:rPr>
        <w:lastRenderedPageBreak/>
        <w:t>Инстуктивно</w:t>
      </w:r>
      <w:proofErr w:type="spellEnd"/>
      <w:r w:rsidRPr="00CA1BFC">
        <w:rPr>
          <w:rFonts w:ascii="Times New Roman" w:hAnsi="Times New Roman"/>
          <w:sz w:val="28"/>
          <w:szCs w:val="28"/>
        </w:rPr>
        <w:t>-методические письма  Белгородского института развития образования</w:t>
      </w:r>
    </w:p>
    <w:p w:rsidR="00FA499E" w:rsidRPr="00CA1BFC" w:rsidRDefault="00FA499E" w:rsidP="007D0AB2">
      <w:pPr>
        <w:spacing w:after="0" w:line="240" w:lineRule="auto"/>
        <w:ind w:left="-33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ind w:left="-330"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•</w:t>
      </w:r>
      <w:r w:rsidRPr="00CA1BFC">
        <w:rPr>
          <w:rFonts w:ascii="Times New Roman" w:hAnsi="Times New Roman"/>
          <w:color w:val="000000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i/>
          <w:color w:val="000000"/>
          <w:szCs w:val="28"/>
        </w:rPr>
        <w:t>(утверждена постановлением администрации Белгородского района от 31 марта 2015 года № 26)</w:t>
      </w:r>
      <w:r w:rsidRPr="00CA1BFC">
        <w:rPr>
          <w:rFonts w:ascii="Times New Roman" w:hAnsi="Times New Roman"/>
          <w:color w:val="000000"/>
          <w:sz w:val="20"/>
        </w:rPr>
        <w:t xml:space="preserve"> </w:t>
      </w:r>
    </w:p>
    <w:p w:rsidR="00FA499E" w:rsidRPr="00CA1BFC" w:rsidRDefault="00FA499E" w:rsidP="007D0AB2">
      <w:pPr>
        <w:spacing w:after="0"/>
        <w:ind w:left="-330" w:right="15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Уровень общеобразовательного учреждения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среднего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FA499E" w:rsidRPr="00CA1BFC" w:rsidRDefault="00FA499E" w:rsidP="007D0AB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CA1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CA1BFC">
        <w:rPr>
          <w:rFonts w:ascii="Times New Roman" w:hAnsi="Times New Roman" w:cs="Times New Roman"/>
          <w:b w:val="0"/>
          <w:bCs w:val="0"/>
          <w:i/>
        </w:rPr>
        <w:t>(ст.66 Федерального  закона РФ №273-ФЗ).</w:t>
      </w:r>
    </w:p>
    <w:p w:rsidR="00FA499E" w:rsidRPr="00CA1BFC" w:rsidRDefault="00FA499E" w:rsidP="007D0AB2">
      <w:pPr>
        <w:pStyle w:val="Heading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FA499E" w:rsidRPr="00CA1BFC" w:rsidRDefault="00FA499E" w:rsidP="007D0AB2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план уровня среднего общего образования, обеспечивающий реализацию ООП СОО в соответствии с требованиями ФКГОС, формируется на основе базисного учебного плана и включает компоненты: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Федеральный компонент;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Региональный компонент;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Компонент образовательного учреждения.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>Совокупность базовых и профильных общеобразовательных учебных предметов определяет состав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федерального компонента </w:t>
      </w:r>
      <w:r w:rsidRPr="00CA1BFC">
        <w:rPr>
          <w:rFonts w:ascii="Times New Roman" w:hAnsi="Times New Roman"/>
          <w:i/>
          <w:sz w:val="28"/>
          <w:szCs w:val="28"/>
        </w:rPr>
        <w:t>федерального базисного учебного плана</w:t>
      </w:r>
      <w:r w:rsidRPr="00CA1BFC">
        <w:rPr>
          <w:rFonts w:ascii="Times New Roman" w:hAnsi="Times New Roman"/>
          <w:b/>
          <w:i/>
          <w:sz w:val="28"/>
          <w:szCs w:val="28"/>
        </w:rPr>
        <w:t>.</w:t>
      </w:r>
    </w:p>
    <w:p w:rsidR="00C904A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Региональный (национально-региональный) компонент</w:t>
      </w:r>
      <w:r w:rsidRPr="00CA1BFC">
        <w:rPr>
          <w:rFonts w:ascii="Times New Roman" w:hAnsi="Times New Roman"/>
          <w:sz w:val="28"/>
          <w:szCs w:val="28"/>
        </w:rPr>
        <w:t xml:space="preserve"> для 11 </w:t>
      </w:r>
    </w:p>
    <w:p w:rsidR="00FA499E" w:rsidRPr="00CA1BFC" w:rsidRDefault="00C904AC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К</w:t>
      </w:r>
      <w:r w:rsidR="00FA499E" w:rsidRPr="00CA1BFC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FA499E" w:rsidRPr="00CA1BFC">
        <w:rPr>
          <w:rFonts w:ascii="Times New Roman" w:hAnsi="Times New Roman"/>
          <w:sz w:val="28"/>
          <w:szCs w:val="28"/>
        </w:rPr>
        <w:t>представлен количеством часов, отводимых на его изучение.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Часы компонента общеобразовательного учреждения</w:t>
      </w:r>
      <w:r w:rsidRPr="00CA1BFC">
        <w:rPr>
          <w:rFonts w:ascii="Times New Roman" w:hAnsi="Times New Roman"/>
          <w:sz w:val="28"/>
          <w:szCs w:val="28"/>
        </w:rPr>
        <w:t xml:space="preserve"> используются для преподавания элективных учебных курсов.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Учебные предметы представлены в учебном плане для изучения обучающимся </w:t>
      </w:r>
      <w:r w:rsidRPr="00CA1BFC">
        <w:rPr>
          <w:rFonts w:ascii="Times New Roman" w:hAnsi="Times New Roman"/>
          <w:b/>
          <w:bCs/>
          <w:i/>
          <w:color w:val="000000"/>
          <w:sz w:val="28"/>
          <w:szCs w:val="28"/>
        </w:rPr>
        <w:t>либо на базовом, либо на профильном уровне.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 xml:space="preserve">Базовые </w:t>
      </w:r>
      <w:r w:rsidRPr="00CA1BFC">
        <w:rPr>
          <w:rFonts w:ascii="Times New Roman" w:hAnsi="Times New Roman"/>
          <w:sz w:val="28"/>
          <w:szCs w:val="28"/>
        </w:rPr>
        <w:t xml:space="preserve">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Обязательными базовыми общеобразовательными учебными предметами являются: «</w:t>
      </w:r>
      <w:proofErr w:type="gramStart"/>
      <w:r w:rsidRPr="00CA1BFC">
        <w:rPr>
          <w:rFonts w:ascii="Times New Roman" w:hAnsi="Times New Roman"/>
          <w:b/>
          <w:i/>
          <w:sz w:val="28"/>
          <w:szCs w:val="28"/>
        </w:rPr>
        <w:t>Русский  язык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 xml:space="preserve">», «Литература», «Иностранный язык (английский язык)», «Математика (алгебра и начала математического анализа, геометрия)», «История», «Физическая культура», «Основы безопасности жизнедеятельности», интегрированные учебный предмет «Обществознание (включая экономику и право)», </w:t>
      </w:r>
      <w:r w:rsidRPr="00CA1BFC">
        <w:rPr>
          <w:rFonts w:ascii="Times New Roman" w:hAnsi="Times New Roman"/>
          <w:b/>
          <w:i/>
          <w:sz w:val="28"/>
          <w:szCs w:val="28"/>
        </w:rPr>
        <w:lastRenderedPageBreak/>
        <w:t>«Физика», «Химия», «Биология», «Астрономия»</w:t>
      </w:r>
      <w:r w:rsidRPr="00CA1BFC">
        <w:rPr>
          <w:rFonts w:ascii="Times New Roman" w:hAnsi="Times New Roman"/>
          <w:i/>
        </w:rPr>
        <w:t xml:space="preserve">). </w:t>
      </w:r>
      <w:r w:rsidRPr="00CA1BFC">
        <w:rPr>
          <w:rFonts w:ascii="Times New Roman" w:hAnsi="Times New Roman"/>
          <w:sz w:val="28"/>
          <w:szCs w:val="28"/>
        </w:rPr>
        <w:t>Остальные базовые учебные предметы изучаются по выбору.</w:t>
      </w:r>
    </w:p>
    <w:p w:rsidR="00FA499E" w:rsidRPr="00CA1BFC" w:rsidRDefault="00FA499E" w:rsidP="007D0AB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Обязательные для изучения курсы «Всеобщая история» и «История России»</w:t>
      </w:r>
      <w:r w:rsidRPr="00CA1BFC">
        <w:rPr>
          <w:rFonts w:ascii="Times New Roman" w:hAnsi="Times New Roman"/>
          <w:sz w:val="28"/>
          <w:szCs w:val="28"/>
        </w:rPr>
        <w:t xml:space="preserve"> в учебном плане среднего общего образования и соответственно в классном журнале записываются под одним общим названием учебного предмета – «История», без разделения на отдельные страницы.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Учебный предмет «Обществознание (включая экономику и право)»</w:t>
      </w:r>
      <w:r w:rsidRPr="00CA1BFC">
        <w:rPr>
          <w:rFonts w:ascii="Times New Roman" w:hAnsi="Times New Roman"/>
          <w:sz w:val="28"/>
          <w:szCs w:val="28"/>
        </w:rPr>
        <w:t xml:space="preserve"> на уровне среднего общего образования, изучаемый на базовом уровне, включает модули «Экономика» и (или) «Право».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На профильном уровне «Обществознание», «Экономика» и «Право» </w:t>
      </w:r>
      <w:r w:rsidRPr="00CA1BFC">
        <w:rPr>
          <w:rFonts w:ascii="Times New Roman" w:hAnsi="Times New Roman"/>
          <w:b/>
          <w:sz w:val="28"/>
          <w:szCs w:val="28"/>
        </w:rPr>
        <w:t>изучаются</w:t>
      </w:r>
      <w:r w:rsidRPr="00CA1BFC">
        <w:rPr>
          <w:rFonts w:ascii="Times New Roman" w:hAnsi="Times New Roman"/>
          <w:sz w:val="28"/>
          <w:szCs w:val="28"/>
        </w:rPr>
        <w:t xml:space="preserve"> как самостоятельные учебные предметы, «Обществознание» - по 3 часа в неделю, «Экономика» и «Право» по 1 часу.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Изучение естественнонаучных предметов 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обеспечено предметами «Физика», «Химия», «Биология», «Астрономия»: на базовом уровне предметы «Химия» и «Биология» изучаются по 1 часу в неделю (всего 68 часов каждый), предмет «Физика» – 2 часа в неделю (всего 136 часов), предмет «Астрономия» - 1 час в неделю в 11 классе (всего 34 часа). 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  <w:u w:val="single"/>
        </w:rPr>
        <w:t>Профильные общеобразовательные учебные предметы</w:t>
      </w:r>
      <w:r w:rsidRPr="00CA1BFC">
        <w:rPr>
          <w:rFonts w:ascii="Times New Roman" w:hAnsi="Times New Roman"/>
          <w:sz w:val="28"/>
          <w:szCs w:val="28"/>
        </w:rPr>
        <w:t xml:space="preserve"> - учебные предметы федерального компонента повышенного уровня, определяющие специализацию каждого конкретного профиля обучения. «Русский язык» и «Обществознание» являются профильными учебными предметами в социально-гуманитарном профиле.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При профильном обучении</w:t>
      </w:r>
      <w:r w:rsidRPr="00CA1BFC">
        <w:rPr>
          <w:rFonts w:ascii="Times New Roman" w:hAnsi="Times New Roman"/>
          <w:sz w:val="28"/>
          <w:szCs w:val="28"/>
        </w:rPr>
        <w:t xml:space="preserve"> обучающийся выбирает </w:t>
      </w:r>
      <w:r w:rsidRPr="00CA1BFC">
        <w:rPr>
          <w:rFonts w:ascii="Times New Roman" w:hAnsi="Times New Roman"/>
          <w:b/>
          <w:i/>
          <w:sz w:val="28"/>
          <w:szCs w:val="28"/>
        </w:rPr>
        <w:t>не менее двух учебных предметов на профильном уровне.</w:t>
      </w:r>
      <w:r w:rsidRPr="00CA1BFC">
        <w:rPr>
          <w:rFonts w:ascii="Times New Roman" w:hAnsi="Times New Roman"/>
          <w:sz w:val="28"/>
          <w:szCs w:val="28"/>
        </w:rPr>
        <w:t xml:space="preserve"> В случае, если предметы «Математика», «Русский язык», «Литература», «Иностранный язык», «История» и «Физическая культура»,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соответствии с Концепцией профильного обучения, профили для учащихся на уровне среднего общего образования определяются школой с учетом: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1) реальных потребностей рынка труда региона в квалифицированных кадрах соответствующего профиля;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2) реальных возможностей школы обеспечить качественную подготовку старшеклассников по избранному профилю (наличие высокопрофессиональных педагогических кадров, соответствующей учебно-материальной базы, наполняемость школы);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3) соответствия профиля интересам, склонностям и способностям учащихся и запросам их родителей;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4) наличия возможностей кооперации общеобразовательного учреждения с учреждениями СПО и ВПО.  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Набор профилей определяется школой с таким расчетом, чтобы их использование наиболее полно обеспечивало профильную ориентацию и предпрофессиональную подготовку выпускников школ по всему спектру профессий, занятых не только непосредственно в производстве, но и во всех сферах </w:t>
      </w:r>
      <w:r w:rsidRPr="00CA1BFC">
        <w:rPr>
          <w:rFonts w:ascii="Times New Roman" w:hAnsi="Times New Roman"/>
          <w:sz w:val="28"/>
          <w:szCs w:val="28"/>
        </w:rPr>
        <w:lastRenderedPageBreak/>
        <w:t xml:space="preserve">обслуживания населения региона, а также в учебных заведениях, осуществляющих </w:t>
      </w:r>
      <w:proofErr w:type="spellStart"/>
      <w:r w:rsidRPr="00CA1BFC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профессиональную подготовку квалифицированных кадров.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организовано обучение по социально-гуманитарному профилю. На профильном уровне изучаются предметы – «Обществознание» - 3 часа, «Русский язык» - 3 часа.</w:t>
      </w:r>
    </w:p>
    <w:p w:rsidR="00FA499E" w:rsidRPr="00CA1BFC" w:rsidRDefault="00FA499E" w:rsidP="007D0AB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Учитывая значимость учебных предметов русского языка и математики в системе школьного образования и необходимость подготовки выпускников к Единому государственному экзамену, важное место занимают </w:t>
      </w:r>
      <w:r w:rsidRPr="00CA1BFC">
        <w:rPr>
          <w:rFonts w:ascii="Times New Roman" w:hAnsi="Times New Roman"/>
          <w:b/>
          <w:sz w:val="28"/>
          <w:szCs w:val="28"/>
        </w:rPr>
        <w:t>элективные курсы</w:t>
      </w:r>
      <w:r w:rsidRPr="00CA1BFC">
        <w:rPr>
          <w:rFonts w:ascii="Times New Roman" w:hAnsi="Times New Roman"/>
          <w:sz w:val="28"/>
          <w:szCs w:val="28"/>
        </w:rPr>
        <w:t>.</w:t>
      </w:r>
    </w:p>
    <w:p w:rsidR="00FA499E" w:rsidRPr="00CA1BFC" w:rsidRDefault="00FA499E" w:rsidP="007D0AB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На основании заявления родителей, изучения потребностей обучающихся 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введены элективные курсы, предусматривающие расширение программ по дисциплинам математического и гуманитарного циклов.</w:t>
      </w:r>
    </w:p>
    <w:p w:rsidR="00FA499E" w:rsidRPr="0000637C" w:rsidRDefault="00FA499E" w:rsidP="0000637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Из часов компонента образовательного учреждения предлагаются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элективные курсы: 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Русское правописание: орфография и пунктуация - 11 класс 1 час</w:t>
      </w:r>
      <w:r w:rsidR="0000637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>в неделю.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Алгебра плюс: элементарная алгебра с точки зрения высшей математики –11 класс 1 часу в неделю.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Основы финансовой грамотности – 1</w:t>
      </w:r>
      <w:r w:rsidR="0000637C">
        <w:rPr>
          <w:rFonts w:ascii="Times New Roman" w:hAnsi="Times New Roman"/>
          <w:sz w:val="28"/>
          <w:szCs w:val="28"/>
        </w:rPr>
        <w:t>1</w:t>
      </w:r>
      <w:r w:rsidRPr="00CA1BFC">
        <w:rPr>
          <w:rFonts w:ascii="Times New Roman" w:hAnsi="Times New Roman"/>
          <w:sz w:val="28"/>
          <w:szCs w:val="28"/>
        </w:rPr>
        <w:t xml:space="preserve"> класс 1 час в неделю.</w:t>
      </w:r>
    </w:p>
    <w:p w:rsidR="00FA499E" w:rsidRPr="00CA1BFC" w:rsidRDefault="00FA499E" w:rsidP="007D0AB2">
      <w:pPr>
        <w:pStyle w:val="21"/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5A2" w:rsidRDefault="007935A2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среднего общего образования </w:t>
      </w:r>
      <w:r w:rsidR="007935A2">
        <w:rPr>
          <w:rFonts w:ascii="Times New Roman" w:hAnsi="Times New Roman"/>
          <w:b/>
          <w:sz w:val="28"/>
          <w:szCs w:val="28"/>
        </w:rPr>
        <w:t>(ФКГОС СОО)</w:t>
      </w: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 на 20</w:t>
      </w:r>
      <w:r w:rsidR="004C7BF9">
        <w:rPr>
          <w:rFonts w:ascii="Times New Roman" w:hAnsi="Times New Roman"/>
          <w:b/>
          <w:sz w:val="28"/>
          <w:szCs w:val="28"/>
        </w:rPr>
        <w:t>20</w:t>
      </w:r>
      <w:r w:rsidRPr="00CA1BFC">
        <w:rPr>
          <w:rFonts w:ascii="Times New Roman" w:hAnsi="Times New Roman"/>
          <w:b/>
          <w:sz w:val="28"/>
          <w:szCs w:val="28"/>
        </w:rPr>
        <w:t xml:space="preserve"> – 202</w:t>
      </w:r>
      <w:r w:rsidR="004C7BF9">
        <w:rPr>
          <w:rFonts w:ascii="Times New Roman" w:hAnsi="Times New Roman"/>
          <w:b/>
          <w:sz w:val="28"/>
          <w:szCs w:val="28"/>
        </w:rPr>
        <w:t>1</w:t>
      </w:r>
      <w:r w:rsidRPr="00CA1BF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11 класс </w:t>
      </w: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Социально-гуманитарный профиль</w:t>
      </w:r>
    </w:p>
    <w:tbl>
      <w:tblPr>
        <w:tblW w:w="86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24"/>
      </w:tblGrid>
      <w:tr w:rsidR="00FA499E" w:rsidRPr="00CA1BFC" w:rsidTr="00A623BA">
        <w:tc>
          <w:tcPr>
            <w:tcW w:w="5387" w:type="dxa"/>
          </w:tcPr>
          <w:p w:rsidR="00FA499E" w:rsidRPr="00CA1BFC" w:rsidRDefault="00FA499E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24" w:type="dxa"/>
          </w:tcPr>
          <w:p w:rsidR="00FA499E" w:rsidRPr="00CA1BFC" w:rsidRDefault="00FA499E" w:rsidP="00D75B2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D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BF9" w:rsidRPr="00CA1BFC" w:rsidTr="00A623BA"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4C7BF9" w:rsidRPr="00CA1BFC" w:rsidRDefault="004C7BF9" w:rsidP="00D75B2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 w:rsidTr="00A623BA">
        <w:tc>
          <w:tcPr>
            <w:tcW w:w="8611" w:type="dxa"/>
            <w:gridSpan w:val="2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9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 w:rsidTr="00A623BA">
        <w:trPr>
          <w:cantSplit/>
        </w:trPr>
        <w:tc>
          <w:tcPr>
            <w:tcW w:w="8611" w:type="dxa"/>
            <w:gridSpan w:val="2"/>
          </w:tcPr>
          <w:p w:rsidR="00FA499E" w:rsidRPr="00CA1BFC" w:rsidRDefault="00FA499E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9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1C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A499E" w:rsidRPr="00CA1BFC" w:rsidTr="00A623BA">
        <w:trPr>
          <w:cantSplit/>
          <w:trHeight w:val="357"/>
        </w:trPr>
        <w:tc>
          <w:tcPr>
            <w:tcW w:w="8611" w:type="dxa"/>
            <w:gridSpan w:val="2"/>
          </w:tcPr>
          <w:p w:rsidR="00FA499E" w:rsidRPr="00CA1BFC" w:rsidRDefault="00FA499E" w:rsidP="006D30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 w:rsidTr="00A623BA">
        <w:trPr>
          <w:cantSplit/>
        </w:trPr>
        <w:tc>
          <w:tcPr>
            <w:tcW w:w="8611" w:type="dxa"/>
            <w:gridSpan w:val="2"/>
          </w:tcPr>
          <w:p w:rsidR="00FA499E" w:rsidRPr="00CA1BFC" w:rsidRDefault="00FA499E" w:rsidP="00D75B2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E5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A7081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«Основы финансовой грамотности»</w:t>
            </w:r>
          </w:p>
        </w:tc>
        <w:tc>
          <w:tcPr>
            <w:tcW w:w="3224" w:type="dxa"/>
          </w:tcPr>
          <w:p w:rsidR="004C7BF9" w:rsidRPr="00CA1BFC" w:rsidRDefault="006B540D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8E18B2">
      <w:pPr>
        <w:shd w:val="clear" w:color="auto" w:fill="FFFFFF"/>
        <w:tabs>
          <w:tab w:val="left" w:pos="5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FA499E" w:rsidRPr="00CA1BFC" w:rsidSect="002C592E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7935A2">
      <w:pPr>
        <w:spacing w:after="0" w:line="256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FE79A9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на уровень среднего общего образования (ФКГОС), включая УМК для элективных курсов</w:t>
      </w:r>
    </w:p>
    <w:p w:rsidR="00FA499E" w:rsidRPr="00CA1BFC" w:rsidRDefault="00FA499E" w:rsidP="00FE79A9">
      <w:pPr>
        <w:spacing w:after="0" w:line="256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20</w:t>
      </w:r>
      <w:r w:rsidR="00AC2EE8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 xml:space="preserve"> – 202</w:t>
      </w:r>
      <w:r w:rsidR="00AC2EE8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 </w:t>
      </w:r>
    </w:p>
    <w:p w:rsidR="00FA499E" w:rsidRPr="00CA1BFC" w:rsidRDefault="00FA499E" w:rsidP="00FE79A9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6301" w:type="dxa"/>
        <w:tblInd w:w="356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637"/>
        <w:gridCol w:w="631"/>
        <w:gridCol w:w="1530"/>
        <w:gridCol w:w="2864"/>
        <w:gridCol w:w="1698"/>
        <w:gridCol w:w="1496"/>
        <w:gridCol w:w="3185"/>
        <w:gridCol w:w="1985"/>
        <w:gridCol w:w="1134"/>
        <w:gridCol w:w="1141"/>
      </w:tblGrid>
      <w:tr w:rsidR="00FA499E" w:rsidRPr="00CA1BFC" w:rsidTr="007935A2">
        <w:trPr>
          <w:trHeight w:val="241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35A2">
            <w:pPr>
              <w:spacing w:after="18" w:line="256" w:lineRule="auto"/>
              <w:ind w:left="-94" w:firstLine="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7935A2">
            <w:pPr>
              <w:spacing w:after="0" w:line="256" w:lineRule="auto"/>
              <w:ind w:left="-94" w:firstLine="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7935A2">
        <w:trPr>
          <w:trHeight w:val="461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484D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7935A2">
        <w:trPr>
          <w:trHeight w:val="7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0264B5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профильный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10-11 класс. Учебник  для общеобразовательных учреждений филологического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A499E" w:rsidRPr="00CA1BFC" w:rsidRDefault="00FA499E" w:rsidP="00FE79A9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6262" w:type="dxa"/>
        <w:tblInd w:w="388" w:type="dxa"/>
        <w:tblLayout w:type="fixed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709"/>
        <w:gridCol w:w="1418"/>
        <w:gridCol w:w="2411"/>
        <w:gridCol w:w="2164"/>
        <w:gridCol w:w="1097"/>
        <w:gridCol w:w="3118"/>
        <w:gridCol w:w="1843"/>
        <w:gridCol w:w="1738"/>
        <w:gridCol w:w="1095"/>
      </w:tblGrid>
      <w:tr w:rsidR="00FA499E" w:rsidRPr="00CA1BFC" w:rsidTr="009D23B0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150BC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7935A2">
            <w:pPr>
              <w:spacing w:after="0" w:line="256" w:lineRule="auto"/>
              <w:ind w:left="-131" w:firstLine="1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35A2">
            <w:pPr>
              <w:spacing w:after="0"/>
              <w:ind w:right="-6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6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267" w:rsidRPr="00CA1BFC" w:rsidTr="009D23B0">
        <w:trPr>
          <w:trHeight w:val="68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2267" w:rsidRPr="00CA1BFC" w:rsidRDefault="000264B5" w:rsidP="007935A2">
            <w:pPr>
              <w:spacing w:after="0" w:line="256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0264B5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264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Беленький Г.И. и др.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М.: Мнемозина</w:t>
            </w:r>
          </w:p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Литература 10 класс: учебник для общеобразовательных учреждений (базовый и углубленный уровень уровень)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Зинин  С.А., Сахаров В.И.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9D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английскому языку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567"/>
        <w:gridCol w:w="1559"/>
        <w:gridCol w:w="2094"/>
        <w:gridCol w:w="1701"/>
        <w:gridCol w:w="1560"/>
        <w:gridCol w:w="3118"/>
        <w:gridCol w:w="1843"/>
        <w:gridCol w:w="1729"/>
        <w:gridCol w:w="996"/>
      </w:tblGrid>
      <w:tr w:rsidR="00FA499E" w:rsidRPr="00CA1BFC" w:rsidTr="009D23B0">
        <w:trPr>
          <w:trHeight w:val="24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 w:rsidTr="009D23B0">
        <w:trPr>
          <w:trHeight w:val="292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9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0264B5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 «Титул»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Английский язык, 11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Афанасьеева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  <w:r w:rsidRPr="00CA1B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Обнинск:  «Титул»</w:t>
            </w:r>
          </w:p>
          <w:p w:rsidR="00FA499E" w:rsidRPr="00CA1BFC" w:rsidRDefault="00FA499E" w:rsidP="00AB6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B6CB4" w:rsidRPr="00CA1B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6159" w:type="dxa"/>
        <w:tblInd w:w="385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506"/>
        <w:gridCol w:w="567"/>
        <w:gridCol w:w="618"/>
        <w:gridCol w:w="658"/>
        <w:gridCol w:w="2027"/>
        <w:gridCol w:w="1701"/>
        <w:gridCol w:w="1418"/>
        <w:gridCol w:w="121"/>
        <w:gridCol w:w="3124"/>
        <w:gridCol w:w="15"/>
        <w:gridCol w:w="1843"/>
        <w:gridCol w:w="1700"/>
        <w:gridCol w:w="992"/>
      </w:tblGrid>
      <w:tr w:rsidR="00FA499E" w:rsidRPr="00CA1BFC" w:rsidTr="009D23B0">
        <w:trPr>
          <w:trHeight w:val="286"/>
        </w:trPr>
        <w:tc>
          <w:tcPr>
            <w:tcW w:w="1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484D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85"/>
        </w:trPr>
        <w:tc>
          <w:tcPr>
            <w:tcW w:w="1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397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0264B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0264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37686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(алгебра и начала математического анализа, геометрия)</w:t>
            </w:r>
          </w:p>
          <w:p w:rsidR="00FA499E" w:rsidRPr="00CA1BFC" w:rsidRDefault="00FA499E" w:rsidP="0018569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Алгебра и начала математического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10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B7D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397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76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833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10-11 классы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404"/>
        </w:trPr>
        <w:tc>
          <w:tcPr>
            <w:tcW w:w="1375" w:type="dxa"/>
            <w:gridSpan w:val="3"/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5" w:type="dxa"/>
            <w:gridSpan w:val="10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2C4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информатике и ИКТ</w:t>
            </w:r>
          </w:p>
        </w:tc>
        <w:tc>
          <w:tcPr>
            <w:tcW w:w="992" w:type="dxa"/>
          </w:tcPr>
          <w:p w:rsidR="00FA499E" w:rsidRPr="00CA1BFC" w:rsidRDefault="00FA499E" w:rsidP="002C4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75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0264B5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и ИКТ (базовый) </w:t>
            </w:r>
          </w:p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«Информатика и ИКТ»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и ИКТ.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Семакин И.Г.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567"/>
        <w:gridCol w:w="1988"/>
        <w:gridCol w:w="2378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178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9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(базовый)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История. История России и мира. Программа курса и тематическое планирование для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sz w:val="20"/>
              </w:rPr>
              <w:t xml:space="preserve">Козленко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С.И. </w:t>
            </w:r>
          </w:p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Русское слово 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Всемирная история.  История России и мира в 20 веке,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Н.В., Козленко С.И.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М., «Русское слово», 2004,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567"/>
        <w:gridCol w:w="1698"/>
        <w:gridCol w:w="2381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9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  (профильный)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Обществознание, 10-11 класс Профильный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76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Обществознание для 11 класса общеобразовательных учреждений: профильный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Н.Ю. и др.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экономике</w:t>
      </w:r>
    </w:p>
    <w:tbl>
      <w:tblPr>
        <w:tblW w:w="16159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567"/>
        <w:gridCol w:w="1414"/>
        <w:gridCol w:w="2381"/>
        <w:gridCol w:w="1701"/>
        <w:gridCol w:w="1418"/>
        <w:gridCol w:w="3260"/>
        <w:gridCol w:w="1985"/>
        <w:gridCol w:w="1587"/>
        <w:gridCol w:w="992"/>
      </w:tblGrid>
      <w:tr w:rsidR="00FA499E" w:rsidRPr="00CA1BFC" w:rsidTr="009D23B0">
        <w:trPr>
          <w:trHeight w:val="24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57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4654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65443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Экономика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для 10, 11 классов общеобразовательных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2E3C7A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Автономов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584FCE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Вита Пресс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Экономика. Базовый курс: учебник для 10,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2E3C7A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Автономов В.С.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9D23B0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AB3D9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праву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7"/>
        <w:gridCol w:w="567"/>
        <w:gridCol w:w="1664"/>
        <w:gridCol w:w="1956"/>
        <w:gridCol w:w="1685"/>
        <w:gridCol w:w="1407"/>
        <w:gridCol w:w="3217"/>
        <w:gridCol w:w="1965"/>
        <w:gridCol w:w="1569"/>
        <w:gridCol w:w="996"/>
      </w:tblGrid>
      <w:tr w:rsidR="00FA499E" w:rsidRPr="00CA1BFC" w:rsidTr="009D23B0">
        <w:trPr>
          <w:trHeight w:val="240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2F4750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57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0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AB3D9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AB3D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 (базовый)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4"/>
                <w:rFonts w:ascii="Times New Roman" w:hAnsi="Times New Roman"/>
                <w:sz w:val="20"/>
                <w:szCs w:val="20"/>
              </w:rPr>
              <w:t>Программа «Право. 10-11 классы, базовый уровень».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Никитин А.Ф.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34084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М., «Дрофа»         2008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Право. 10-11 классы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Никитин А.Ф.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        2014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567"/>
        <w:gridCol w:w="1704"/>
        <w:gridCol w:w="1811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3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Авторская программа по географии для ОУ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</w:rPr>
              <w:t>Максаковский</w:t>
            </w:r>
            <w:proofErr w:type="spellEnd"/>
            <w:r w:rsidRPr="00CA1BFC">
              <w:rPr>
                <w:rFonts w:ascii="Times New Roman" w:hAnsi="Times New Roman"/>
                <w:sz w:val="20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Просвещение, 2012</w:t>
            </w:r>
          </w:p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Экономическая и социальная география мира,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биологии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1"/>
        <w:gridCol w:w="567"/>
        <w:gridCol w:w="1565"/>
        <w:gridCol w:w="1956"/>
        <w:gridCol w:w="1625"/>
        <w:gridCol w:w="1350"/>
        <w:gridCol w:w="2948"/>
        <w:gridCol w:w="1981"/>
        <w:gridCol w:w="1754"/>
        <w:gridCol w:w="996"/>
      </w:tblGrid>
      <w:tr w:rsidR="00FA499E" w:rsidRPr="00CA1BFC" w:rsidTr="009D23B0">
        <w:trPr>
          <w:trHeight w:val="269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46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6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общеобр-ных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школ, гимназий, лицеев. Биология 5-11 классы.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Плешаков А.А.,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Сонин Н.И.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Дрофа,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Биология. Общая биология (базовый уровень), 10-11 класс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        2012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физике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"/>
        <w:gridCol w:w="567"/>
        <w:gridCol w:w="1560"/>
        <w:gridCol w:w="1672"/>
        <w:gridCol w:w="1701"/>
        <w:gridCol w:w="1418"/>
        <w:gridCol w:w="3118"/>
        <w:gridCol w:w="2127"/>
        <w:gridCol w:w="1587"/>
        <w:gridCol w:w="996"/>
      </w:tblGrid>
      <w:tr w:rsidR="00FA499E" w:rsidRPr="00CA1BFC" w:rsidTr="009D23B0">
        <w:trPr>
          <w:trHeight w:val="25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32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7D0ACB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 (базовый)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Физика.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Данюшенков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Коршунова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Б.Б.,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Сотский Н.Н.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«Просвещение», 2007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химии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4"/>
        <w:gridCol w:w="567"/>
        <w:gridCol w:w="1560"/>
        <w:gridCol w:w="1981"/>
        <w:gridCol w:w="1105"/>
        <w:gridCol w:w="1418"/>
        <w:gridCol w:w="3162"/>
        <w:gridCol w:w="2083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4338">
            <w:pPr>
              <w:spacing w:after="0" w:line="256" w:lineRule="auto"/>
              <w:ind w:right="6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4338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5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3F4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3F4338" w:rsidP="003F4338">
            <w:pPr>
              <w:spacing w:after="0" w:line="256" w:lineRule="auto"/>
              <w:ind w:right="1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азвание (вид)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69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7D0ACB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(базовый) 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4668A3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Рудзитис</w:t>
            </w:r>
            <w:r w:rsidR="003F4338">
              <w:rPr>
                <w:rFonts w:ascii="Times New Roman" w:hAnsi="Times New Roman"/>
                <w:sz w:val="20"/>
                <w:szCs w:val="20"/>
              </w:rPr>
              <w:t>,Фельдман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Планета, 2010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 (базовый 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уровень )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4668A3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2012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ОБЖ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4"/>
        <w:gridCol w:w="1253"/>
        <w:gridCol w:w="1956"/>
        <w:gridCol w:w="1598"/>
        <w:gridCol w:w="1397"/>
        <w:gridCol w:w="3001"/>
        <w:gridCol w:w="1942"/>
        <w:gridCol w:w="1087"/>
        <w:gridCol w:w="1374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9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11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10 класс,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11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11 класс,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0"/>
        <w:gridCol w:w="1276"/>
        <w:gridCol w:w="1701"/>
        <w:gridCol w:w="1389"/>
        <w:gridCol w:w="1418"/>
        <w:gridCol w:w="3118"/>
        <w:gridCol w:w="2127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11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«Просвещение», 2007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православной культуре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0"/>
        <w:gridCol w:w="1276"/>
        <w:gridCol w:w="1705"/>
        <w:gridCol w:w="1385"/>
        <w:gridCol w:w="1418"/>
        <w:gridCol w:w="3162"/>
        <w:gridCol w:w="2083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9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Православная культура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. Программа «Православная культура» 10 – 11 классы.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Рыжова Т.В., Скоробогатов В.Д.,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АНО ИНФОФОНД, Ульяновск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Православная культура 10-11класс,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Скоробогатов В.Д.,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Ульяновск: ИНФОНД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элективным курсам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708"/>
        <w:gridCol w:w="1276"/>
        <w:gridCol w:w="1701"/>
        <w:gridCol w:w="1389"/>
        <w:gridCol w:w="1418"/>
        <w:gridCol w:w="3118"/>
        <w:gridCol w:w="2127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121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121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C52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«Финансовая грамотность»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Ю.Брехова и др.</w:t>
            </w:r>
          </w:p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Вита-Пресс, Москва,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Ю.Брехова и др.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Вита-Пресс, Москва, 2014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033CC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BB05B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Обществознание.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«Обществознание. Человек в глобальном мире.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Иоффе А.М., Морозов А.Ю.</w:t>
            </w:r>
          </w:p>
          <w:p w:rsidR="00FA499E" w:rsidRPr="00CA1BFC" w:rsidRDefault="00FA499E" w:rsidP="00033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«Просвещение» 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BB05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Обществознание.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Поляков Л.В., Ионин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</w:t>
            </w:r>
          </w:p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9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Русское правописание: «Орфография и пунктуация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Программа по русскому языку для общеобразовательных учреждений. 5-11 классы: основной курс, элективные курсы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Львова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М. «Мнемозина»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язык: грамматика. Текст. Стили речи: учебник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Власенков А.И.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Рыбченков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18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«Алгебра плюс: элементарная алгебра с точки зрения высшей математики»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Земляков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Вита-пресс, 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 +: рациональные и иррациональные алгебраические задачи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Земляков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НФПК –Национальный фонд подготовки кадров, Бином. Лаборатория знаний, 2006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</w:p>
        </w:tc>
      </w:tr>
    </w:tbl>
    <w:p w:rsidR="009D23B0" w:rsidRPr="00CA1BFC" w:rsidRDefault="009D23B0" w:rsidP="009D23B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Проведение государственной итоговой аттестации: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 является обязательной. 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XI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среднего общего образования (утвержденным приказом Министерства образования и науки Российской Федерации от 26.12.2013г. №1400 (зарегистрированным Министерством юстиции Российской Федерации 03.02.2014 №31205). 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</w:p>
    <w:p w:rsidR="009D23B0" w:rsidRPr="00CA1BFC" w:rsidRDefault="009D23B0" w:rsidP="009D23B0">
      <w:pPr>
        <w:spacing w:after="0"/>
        <w:rPr>
          <w:rFonts w:ascii="Times New Roman" w:hAnsi="Times New Roman"/>
        </w:rPr>
      </w:pPr>
    </w:p>
    <w:p w:rsidR="00C904AC" w:rsidRDefault="00C904AC" w:rsidP="009D23B0">
      <w:pPr>
        <w:shd w:val="clear" w:color="auto" w:fill="FFFFFF"/>
        <w:tabs>
          <w:tab w:val="left" w:pos="62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3B0" w:rsidRDefault="00C904AC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E55" w:rsidRPr="008B0E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81"/>
        <w:gridCol w:w="3190"/>
      </w:tblGrid>
      <w:tr w:rsidR="00F16DF2" w:rsidRPr="00F16DF2" w:rsidTr="00F16DF2">
        <w:trPr>
          <w:jc w:val="center"/>
        </w:trPr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294AFF" w:rsidRPr="00F16DF2" w:rsidRDefault="00294AFF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среднего общего образования (ФГОС)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C62EA7" w:rsidRDefault="00C62EA7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C62EA7" w:rsidRDefault="00C62EA7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04AC" w:rsidRPr="00C62EA7" w:rsidRDefault="00C904AC" w:rsidP="00414A32">
      <w:pPr>
        <w:shd w:val="clear" w:color="auto" w:fill="FFFFFF"/>
        <w:tabs>
          <w:tab w:val="left" w:pos="538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EA7">
        <w:rPr>
          <w:rFonts w:ascii="Times New Roman" w:hAnsi="Times New Roman"/>
          <w:b/>
          <w:caps/>
          <w:sz w:val="28"/>
          <w:szCs w:val="28"/>
        </w:rPr>
        <w:t>СРЕДНЕЕ общее образование</w:t>
      </w:r>
    </w:p>
    <w:p w:rsidR="00C904AC" w:rsidRPr="00294AFF" w:rsidRDefault="00C904AC" w:rsidP="00C904A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Style w:val="FontStyle61"/>
          <w:rFonts w:ascii="Times New Roman" w:hAnsi="Times New Roman" w:cs="Times New Roman"/>
          <w:b w:val="0"/>
          <w:sz w:val="28"/>
          <w:szCs w:val="28"/>
        </w:rPr>
      </w:pPr>
    </w:p>
    <w:p w:rsidR="00C904AC" w:rsidRPr="00294AFF" w:rsidRDefault="00C904AC" w:rsidP="00C904A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Style w:val="FontStyle61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C904AC" w:rsidRPr="00294AFF" w:rsidRDefault="00C904AC" w:rsidP="00C90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32"/>
          <w:sz w:val="28"/>
          <w:szCs w:val="28"/>
        </w:rPr>
      </w:pPr>
      <w:r w:rsidRPr="00294AFF">
        <w:rPr>
          <w:rFonts w:ascii="Times New Roman" w:hAnsi="Times New Roman"/>
          <w:bCs/>
          <w:sz w:val="28"/>
          <w:szCs w:val="28"/>
        </w:rPr>
        <w:t xml:space="preserve">Нормативной базой, лежащей в основе разработки учебного плана среднего </w:t>
      </w:r>
      <w:r w:rsidRPr="00294AFF">
        <w:rPr>
          <w:rFonts w:ascii="Times New Roman" w:hAnsi="Times New Roman"/>
          <w:sz w:val="28"/>
          <w:szCs w:val="28"/>
        </w:rPr>
        <w:t>общего образования</w:t>
      </w:r>
      <w:r w:rsidRPr="00294AFF">
        <w:rPr>
          <w:rFonts w:ascii="Times New Roman" w:hAnsi="Times New Roman"/>
          <w:bCs/>
          <w:sz w:val="28"/>
          <w:szCs w:val="28"/>
        </w:rPr>
        <w:t xml:space="preserve">, являются следующие </w:t>
      </w:r>
      <w:r w:rsidRPr="00294AFF">
        <w:rPr>
          <w:rFonts w:ascii="Times New Roman" w:hAnsi="Times New Roman"/>
          <w:bCs/>
          <w:spacing w:val="32"/>
          <w:sz w:val="28"/>
          <w:szCs w:val="28"/>
        </w:rPr>
        <w:t>документы:</w:t>
      </w:r>
    </w:p>
    <w:p w:rsidR="00C904AC" w:rsidRPr="00294AFF" w:rsidRDefault="00C904AC" w:rsidP="00C904AC">
      <w:pPr>
        <w:pStyle w:val="Style2"/>
        <w:widowControl/>
        <w:spacing w:before="115"/>
        <w:ind w:left="-330" w:firstLine="3605"/>
        <w:rPr>
          <w:rStyle w:val="FontStyle30"/>
          <w:rFonts w:cs="Times New Roman"/>
          <w:b w:val="0"/>
          <w:i/>
          <w:szCs w:val="28"/>
        </w:rPr>
      </w:pPr>
      <w:r w:rsidRPr="00294AFF">
        <w:rPr>
          <w:rStyle w:val="FontStyle30"/>
          <w:rFonts w:cs="Times New Roman"/>
          <w:b w:val="0"/>
          <w:bCs/>
          <w:i/>
          <w:szCs w:val="28"/>
        </w:rPr>
        <w:t>Федеральный уровень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C904AC" w:rsidRPr="00294AFF" w:rsidRDefault="008D4F1B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hyperlink r:id="rId13" w:anchor="text" w:history="1">
        <w:r w:rsidR="00C904AC" w:rsidRPr="00294AFF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Федеральный закон от 28 марта 1998 г. N 53-ФЗ "О воинской обязанности и военной службе" </w:t>
        </w:r>
        <w:r w:rsidR="00C904AC" w:rsidRPr="00294AFF">
          <w:rPr>
            <w:rFonts w:ascii="Times New Roman" w:hAnsi="Times New Roman" w:cs="Times New Roman"/>
            <w:bCs/>
            <w:i/>
          </w:rPr>
          <w:t>(с изменениями и дополнениями)</w:t>
        </w:r>
      </w:hyperlink>
    </w:p>
    <w:p w:rsidR="00C904AC" w:rsidRPr="00294AFF" w:rsidRDefault="00C904AC" w:rsidP="00414A32">
      <w:pPr>
        <w:pStyle w:val="Style2"/>
        <w:numPr>
          <w:ilvl w:val="0"/>
          <w:numId w:val="6"/>
        </w:numPr>
        <w:spacing w:line="240" w:lineRule="auto"/>
        <w:ind w:left="426" w:firstLine="283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4AFF">
        <w:rPr>
          <w:rFonts w:ascii="Times New Roman" w:hAnsi="Times New Roman" w:cs="Times New Roman"/>
          <w:bCs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 xml:space="preserve">(в редакции приказов </w:t>
      </w:r>
      <w:proofErr w:type="spellStart"/>
      <w:r w:rsidRPr="00294AFF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i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294AFF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i/>
        </w:rPr>
        <w:t xml:space="preserve"> РФ от 10.11.2011 № 2643, от 24.01.2012 № 39, от 31.01.2012 № 69,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 xml:space="preserve">от 23.06.2015 № 609, от </w:t>
      </w:r>
      <w:r w:rsidRPr="00294AFF">
        <w:rPr>
          <w:rFonts w:ascii="Times New Roman" w:hAnsi="Times New Roman" w:cs="Times New Roman"/>
          <w:i/>
        </w:rPr>
        <w:t>07.06. 2017 № 506</w:t>
      </w:r>
      <w:r w:rsidRPr="00294AFF">
        <w:rPr>
          <w:rFonts w:ascii="Times New Roman" w:hAnsi="Times New Roman" w:cs="Times New Roman"/>
          <w:bCs/>
          <w:i/>
        </w:rPr>
        <w:t>)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294AFF">
        <w:rPr>
          <w:rFonts w:ascii="Times New Roman" w:hAnsi="Times New Roman" w:cs="Times New Roman"/>
        </w:rPr>
        <w:t xml:space="preserve">» </w:t>
      </w:r>
      <w:r w:rsidRPr="00294AFF">
        <w:rPr>
          <w:rFonts w:ascii="Times New Roman" w:hAnsi="Times New Roman" w:cs="Times New Roman"/>
          <w:i/>
        </w:rPr>
        <w:t xml:space="preserve">(в редакции приказов </w:t>
      </w:r>
      <w:proofErr w:type="spellStart"/>
      <w:r w:rsidRPr="00294AFF">
        <w:rPr>
          <w:rFonts w:ascii="Times New Roman" w:hAnsi="Times New Roman" w:cs="Times New Roman"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i/>
        </w:rPr>
        <w:t xml:space="preserve"> РФ от 20.08.2008 № 241, от 30.08.2010 № 889, от 03.06.2011 № 1994, 01.02.2012 № 74)</w:t>
      </w:r>
    </w:p>
    <w:p w:rsidR="00C904AC" w:rsidRPr="00294AFF" w:rsidRDefault="00C904AC" w:rsidP="00C904AC">
      <w:pPr>
        <w:pStyle w:val="2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294AFF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294AFF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294AFF">
        <w:rPr>
          <w:rFonts w:ascii="Times New Roman" w:hAnsi="Times New Roman" w:cs="Times New Roman"/>
          <w:i/>
          <w:sz w:val="24"/>
          <w:szCs w:val="24"/>
        </w:rPr>
        <w:t xml:space="preserve"> России) от 30 августа 2013 г. №1015);</w:t>
      </w:r>
      <w:r w:rsidRPr="00294AF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comments" w:history="1">
        <w:r w:rsidRPr="00294AFF">
          <w:rPr>
            <w:rStyle w:val="af3"/>
            <w:rFonts w:ascii="Times New Roman" w:hAnsi="Times New Roman"/>
            <w:color w:val="auto"/>
          </w:rPr>
          <w:t xml:space="preserve">http://www.rg.ru/2013/10/16/obrprogrammy-dok.html - </w:t>
        </w:r>
        <w:proofErr w:type="spellStart"/>
        <w:r w:rsidRPr="00294AFF">
          <w:rPr>
            <w:rStyle w:val="af3"/>
            <w:rFonts w:ascii="Times New Roman" w:hAnsi="Times New Roman"/>
            <w:color w:val="auto"/>
          </w:rPr>
          <w:t>comments</w:t>
        </w:r>
        <w:proofErr w:type="spellEnd"/>
      </w:hyperlink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2016-2020 годы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распоряжением Правительства Российской Федерации от 29 декабря 2014 г. N 2765-р)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«Русский язык» на 2016-2020 годы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 распоряжением Правительства Российской Федерации  от 20 декабря 2014 г. N 2647-р)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Распоряжение Правительства РФ от 09.04.2016 №637-р «Об утверждении Концепции преподавания русского языка и литературы»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развития математического образования в Российской Федерации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распоряжением Правительства России от 24 декабря 2013 года № 2506-р)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lastRenderedPageBreak/>
        <w:t>Закон Российской Федерации от 25 октября 1991 г. №1807-1 «О языках народов Российской Федерации» (</w:t>
      </w:r>
      <w:r w:rsidRPr="00294AFF">
        <w:rPr>
          <w:rFonts w:ascii="Times New Roman" w:hAnsi="Times New Roman" w:cs="Times New Roman"/>
          <w:i/>
        </w:rPr>
        <w:t>в редакции Федерального закона №185-ФЗ</w:t>
      </w:r>
      <w:r w:rsidRPr="00294AFF">
        <w:rPr>
          <w:rFonts w:ascii="Times New Roman" w:hAnsi="Times New Roman" w:cs="Times New Roman"/>
          <w:sz w:val="28"/>
          <w:szCs w:val="28"/>
        </w:rPr>
        <w:t>)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294AFF">
        <w:rPr>
          <w:rFonts w:ascii="Times New Roman" w:hAnsi="Times New Roman" w:cs="Times New Roman"/>
          <w:sz w:val="24"/>
          <w:szCs w:val="24"/>
        </w:rPr>
        <w:t xml:space="preserve"> </w:t>
      </w:r>
      <w:r w:rsidRPr="00294AFF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  <w:r w:rsidRPr="00294AFF">
        <w:rPr>
          <w:rFonts w:ascii="Times New Roman" w:hAnsi="Times New Roman" w:cs="Times New Roman"/>
          <w:i/>
          <w:sz w:val="24"/>
          <w:szCs w:val="28"/>
        </w:rPr>
        <w:t>(</w:t>
      </w:r>
      <w:r w:rsidRPr="00294AFF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294AFF">
        <w:rPr>
          <w:rFonts w:ascii="Times New Roman" w:hAnsi="Times New Roman" w:cs="Times New Roman"/>
          <w:i/>
          <w:sz w:val="24"/>
          <w:szCs w:val="28"/>
        </w:rPr>
        <w:t>)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Примерные программы по предметам. </w:t>
      </w: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Инструктивные и методические материалы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sz w:val="28"/>
          <w:szCs w:val="28"/>
        </w:rPr>
        <w:t xml:space="preserve"> РФ «</w:t>
      </w:r>
      <w:r w:rsidRPr="00294AFF">
        <w:rPr>
          <w:rFonts w:ascii="Times New Roman" w:hAnsi="Times New Roman" w:cs="Times New Roman"/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i/>
          <w:iCs/>
          <w:sz w:val="28"/>
          <w:szCs w:val="28"/>
        </w:rPr>
        <w:t>Региональный уровень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FF">
        <w:rPr>
          <w:rFonts w:ascii="Times New Roman" w:hAnsi="Times New Roman" w:cs="Times New Roman"/>
          <w:bCs/>
        </w:rPr>
        <w:t xml:space="preserve">1. </w:t>
      </w:r>
      <w:r w:rsidRPr="00294AFF">
        <w:rPr>
          <w:rFonts w:ascii="Times New Roman" w:hAnsi="Times New Roman" w:cs="Times New Roman"/>
          <w:sz w:val="28"/>
          <w:szCs w:val="28"/>
        </w:rPr>
        <w:t>Закон Белгородской области «Об образовании в Белгородской области» (</w:t>
      </w:r>
      <w:r w:rsidRPr="00294AFF">
        <w:rPr>
          <w:rFonts w:ascii="Times New Roman" w:hAnsi="Times New Roman" w:cs="Times New Roman"/>
          <w:i/>
          <w:sz w:val="24"/>
          <w:szCs w:val="24"/>
        </w:rPr>
        <w:t xml:space="preserve">принят Белгородской областной Думой от 31.10.2014 № 314) 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294AFF">
        <w:rPr>
          <w:rFonts w:ascii="Times New Roman" w:hAnsi="Times New Roman" w:cs="Times New Roman"/>
          <w:bCs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>(в редакции законов Белгородской области от 04.06.2009 № 282, от 03.05.2011 № 34);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294AFF">
        <w:rPr>
          <w:rFonts w:ascii="Times New Roman" w:hAnsi="Times New Roman" w:cs="Times New Roman"/>
          <w:i/>
          <w:sz w:val="24"/>
          <w:szCs w:val="24"/>
        </w:rPr>
        <w:t>(утверждена Постановлением Правительства Белгородской области от 28 октября 2013 года № 431-ПП);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294AFF">
        <w:rPr>
          <w:rFonts w:ascii="Times New Roman" w:hAnsi="Times New Roman" w:cs="Times New Roman"/>
          <w:i/>
          <w:sz w:val="24"/>
          <w:szCs w:val="24"/>
        </w:rPr>
        <w:t>;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C904AC" w:rsidRPr="00294AFF" w:rsidRDefault="00C904AC" w:rsidP="00C904AC">
      <w:pPr>
        <w:pStyle w:val="Style2"/>
        <w:tabs>
          <w:tab w:val="left" w:pos="3653"/>
        </w:tabs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lastRenderedPageBreak/>
        <w:t>Инструктивные и методические материалы</w:t>
      </w:r>
    </w:p>
    <w:p w:rsidR="00C904AC" w:rsidRPr="00294AFF" w:rsidRDefault="00C904AC" w:rsidP="00C904AC">
      <w:pPr>
        <w:pStyle w:val="Style2"/>
        <w:numPr>
          <w:ilvl w:val="0"/>
          <w:numId w:val="8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94AFF">
        <w:rPr>
          <w:rFonts w:ascii="Times New Roman" w:hAnsi="Times New Roman"/>
          <w:sz w:val="28"/>
          <w:szCs w:val="28"/>
        </w:rPr>
        <w:t>Инстуктивно</w:t>
      </w:r>
      <w:proofErr w:type="spellEnd"/>
      <w:r w:rsidRPr="00294AFF">
        <w:rPr>
          <w:rFonts w:ascii="Times New Roman" w:hAnsi="Times New Roman"/>
          <w:sz w:val="28"/>
          <w:szCs w:val="28"/>
        </w:rPr>
        <w:t>-методические письма  Белгородского института развития образования</w:t>
      </w:r>
    </w:p>
    <w:p w:rsidR="00C904AC" w:rsidRPr="00294AFF" w:rsidRDefault="00C904AC" w:rsidP="00C904AC">
      <w:pPr>
        <w:spacing w:after="0" w:line="240" w:lineRule="auto"/>
        <w:ind w:left="-330"/>
        <w:jc w:val="center"/>
        <w:rPr>
          <w:rFonts w:ascii="Times New Roman" w:hAnsi="Times New Roman"/>
          <w:i/>
          <w:sz w:val="28"/>
          <w:szCs w:val="28"/>
        </w:rPr>
      </w:pPr>
      <w:r w:rsidRPr="00294AFF">
        <w:rPr>
          <w:rFonts w:ascii="Times New Roman" w:hAnsi="Times New Roman"/>
          <w:i/>
          <w:sz w:val="28"/>
          <w:szCs w:val="28"/>
        </w:rPr>
        <w:t>Муниципальный уровень</w:t>
      </w:r>
    </w:p>
    <w:p w:rsidR="00C904AC" w:rsidRPr="00294AFF" w:rsidRDefault="00C904AC" w:rsidP="00C904AC">
      <w:pPr>
        <w:numPr>
          <w:ilvl w:val="0"/>
          <w:numId w:val="3"/>
        </w:numPr>
        <w:spacing w:after="0" w:line="240" w:lineRule="auto"/>
        <w:ind w:left="-330" w:right="150"/>
        <w:jc w:val="both"/>
        <w:rPr>
          <w:rFonts w:ascii="Times New Roman" w:hAnsi="Times New Roman"/>
          <w:bCs/>
          <w:i/>
          <w:iCs/>
        </w:rPr>
      </w:pPr>
      <w:r w:rsidRPr="00294AFF">
        <w:rPr>
          <w:rFonts w:ascii="Times New Roman" w:hAnsi="Times New Roman"/>
          <w:sz w:val="28"/>
          <w:szCs w:val="28"/>
        </w:rPr>
        <w:t>•</w:t>
      </w:r>
      <w:r w:rsidRPr="00294AFF">
        <w:rPr>
          <w:rFonts w:ascii="Times New Roman" w:hAnsi="Times New Roman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294AFF">
        <w:rPr>
          <w:rFonts w:ascii="Times New Roman" w:hAnsi="Times New Roman"/>
          <w:i/>
          <w:szCs w:val="28"/>
        </w:rPr>
        <w:t>(утверждена постановлением администрации Белгородского района от 31 марта 2015 года № 26)</w:t>
      </w:r>
      <w:r w:rsidRPr="00294AFF">
        <w:rPr>
          <w:rFonts w:ascii="Times New Roman" w:hAnsi="Times New Roman"/>
          <w:sz w:val="20"/>
        </w:rPr>
        <w:t xml:space="preserve"> </w:t>
      </w:r>
    </w:p>
    <w:p w:rsidR="00C904AC" w:rsidRPr="00294AFF" w:rsidRDefault="00C904AC" w:rsidP="00C904AC">
      <w:pPr>
        <w:spacing w:after="0"/>
        <w:ind w:left="-330" w:right="15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94AFF">
        <w:rPr>
          <w:rFonts w:ascii="Times New Roman" w:hAnsi="Times New Roman"/>
          <w:bCs/>
          <w:i/>
          <w:iCs/>
          <w:sz w:val="28"/>
          <w:szCs w:val="28"/>
        </w:rPr>
        <w:t>Уровень общеобразовательного учреждения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Устав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Программа развития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Локальные акты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904AC" w:rsidRPr="00294AFF" w:rsidRDefault="00C904AC" w:rsidP="00C904A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294AFF">
        <w:rPr>
          <w:rFonts w:ascii="Times New Roman" w:hAnsi="Times New Roman" w:cs="Times New Roman"/>
          <w:b w:val="0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</w:t>
      </w:r>
      <w:r w:rsidRPr="00294AF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294AFF">
        <w:rPr>
          <w:rFonts w:ascii="Times New Roman" w:hAnsi="Times New Roman" w:cs="Times New Roman"/>
          <w:b w:val="0"/>
          <w:bCs w:val="0"/>
          <w:i/>
        </w:rPr>
        <w:t>(ст.66 Федерального  закона РФ №273-ФЗ).</w:t>
      </w:r>
    </w:p>
    <w:p w:rsidR="00C904AC" w:rsidRPr="008B0E55" w:rsidRDefault="00C904AC" w:rsidP="00C904AC">
      <w:pPr>
        <w:pStyle w:val="Heading"/>
        <w:jc w:val="both"/>
        <w:rPr>
          <w:rFonts w:ascii="Times New Roman" w:hAnsi="Times New Roman" w:cs="Times New Roman"/>
          <w:b w:val="0"/>
          <w:bCs w:val="0"/>
          <w:i/>
          <w:color w:val="FF0000"/>
        </w:rPr>
      </w:pPr>
    </w:p>
    <w:p w:rsidR="00C904AC" w:rsidRPr="00B65D6A" w:rsidRDefault="00C904AC" w:rsidP="00C904AC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65D6A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Продолжительность учебного года - 34 недели (5-дневная учебная неделя). Продолжительность урока - 45 минут. Продолжительность каникул в течение учебного года и летом определяется календарным учебным графиком на 2020-2021 учебный год. 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E11B6B" w:rsidRPr="007C5A1F" w:rsidRDefault="00E11B6B" w:rsidP="00E11B6B">
      <w:pPr>
        <w:spacing w:after="0" w:line="240" w:lineRule="auto"/>
        <w:ind w:right="54" w:hanging="709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                       Все предметы изучаются на базовом уровне, за исключением матем</w:t>
      </w:r>
      <w:r>
        <w:rPr>
          <w:rFonts w:ascii="Times New Roman" w:hAnsi="Times New Roman"/>
          <w:sz w:val="24"/>
          <w:szCs w:val="24"/>
        </w:rPr>
        <w:t xml:space="preserve">атики, обществознания и физики. </w:t>
      </w:r>
      <w:r w:rsidRPr="007C5A1F">
        <w:rPr>
          <w:rFonts w:ascii="Times New Roman" w:hAnsi="Times New Roman"/>
          <w:sz w:val="24"/>
          <w:szCs w:val="24"/>
        </w:rPr>
        <w:t xml:space="preserve">Выбор предметов с углубленным изучением основан на запросах родителей, обучающихся и возможностей школы. 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образовательную область «Русский язык и литература» входят предметы: русский язык </w:t>
      </w:r>
      <w:r>
        <w:rPr>
          <w:rFonts w:ascii="Times New Roman" w:hAnsi="Times New Roman"/>
          <w:sz w:val="24"/>
          <w:szCs w:val="24"/>
        </w:rPr>
        <w:t>3</w:t>
      </w:r>
      <w:r w:rsidRPr="007C5A1F">
        <w:rPr>
          <w:rFonts w:ascii="Times New Roman" w:hAnsi="Times New Roman"/>
          <w:sz w:val="24"/>
          <w:szCs w:val="24"/>
        </w:rPr>
        <w:t xml:space="preserve"> в неделю), литература (</w:t>
      </w:r>
      <w:r>
        <w:rPr>
          <w:rFonts w:ascii="Times New Roman" w:hAnsi="Times New Roman"/>
          <w:sz w:val="24"/>
          <w:szCs w:val="24"/>
        </w:rPr>
        <w:t>5</w:t>
      </w:r>
      <w:r w:rsidRPr="007C5A1F">
        <w:rPr>
          <w:rFonts w:ascii="Times New Roman" w:hAnsi="Times New Roman"/>
          <w:sz w:val="24"/>
          <w:szCs w:val="24"/>
        </w:rPr>
        <w:t xml:space="preserve">ч в неделю).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E11B6B" w:rsidRPr="007C5A1F" w:rsidRDefault="00E11B6B" w:rsidP="00E11B6B">
      <w:pPr>
        <w:spacing w:after="0" w:line="240" w:lineRule="auto"/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«Иностранные языки» входит английский язык (3ч/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«Общественные науки» входят предметы: история (2ч/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), обществознание (2ч/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«Математика и информатика» включены алгебра и начала математического анализа</w:t>
      </w:r>
      <w:r w:rsidRPr="00C11676">
        <w:rPr>
          <w:rFonts w:ascii="Times New Roman" w:hAnsi="Times New Roman"/>
          <w:sz w:val="24"/>
          <w:szCs w:val="24"/>
        </w:rPr>
        <w:t xml:space="preserve"> (4ч/</w:t>
      </w:r>
      <w:proofErr w:type="spellStart"/>
      <w:r w:rsidRPr="00C11676">
        <w:rPr>
          <w:rFonts w:ascii="Times New Roman" w:hAnsi="Times New Roman"/>
          <w:sz w:val="24"/>
          <w:szCs w:val="24"/>
        </w:rPr>
        <w:t>нед</w:t>
      </w:r>
      <w:proofErr w:type="spellEnd"/>
      <w:r w:rsidRPr="00C11676">
        <w:rPr>
          <w:rFonts w:ascii="Times New Roman" w:hAnsi="Times New Roman"/>
          <w:sz w:val="24"/>
          <w:szCs w:val="24"/>
        </w:rPr>
        <w:t>), геометрия (2ч/</w:t>
      </w:r>
      <w:proofErr w:type="spellStart"/>
      <w:r w:rsidRPr="00C11676"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образовательная область «Естественные науки» включает в себя </w:t>
      </w:r>
      <w:r>
        <w:rPr>
          <w:rFonts w:ascii="Times New Roman" w:hAnsi="Times New Roman"/>
          <w:sz w:val="24"/>
          <w:szCs w:val="24"/>
        </w:rPr>
        <w:t>биологию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 и ОБЖ (1ч/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Pr="007C5A1F" w:rsidRDefault="00E11B6B" w:rsidP="00E11B6B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учебном плане 10 класса предусмотрено выполнение обучающимися индивидуального проекта 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C5A1F">
        <w:rPr>
          <w:rFonts w:ascii="Times New Roman" w:hAnsi="Times New Roman"/>
          <w:sz w:val="24"/>
          <w:szCs w:val="24"/>
        </w:rPr>
        <w:t>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>
        <w:rPr>
          <w:rFonts w:ascii="Times New Roman" w:hAnsi="Times New Roman"/>
          <w:sz w:val="24"/>
          <w:szCs w:val="24"/>
        </w:rPr>
        <w:t xml:space="preserve">сследовательской, </w:t>
      </w:r>
      <w:r>
        <w:rPr>
          <w:rFonts w:ascii="Times New Roman" w:hAnsi="Times New Roman"/>
          <w:sz w:val="24"/>
          <w:szCs w:val="24"/>
        </w:rPr>
        <w:tab/>
        <w:t xml:space="preserve">социальной, </w:t>
      </w:r>
      <w:r w:rsidRPr="007C5A1F">
        <w:rPr>
          <w:rFonts w:ascii="Times New Roman" w:hAnsi="Times New Roman"/>
          <w:sz w:val="24"/>
          <w:szCs w:val="24"/>
        </w:rPr>
        <w:t xml:space="preserve">художественно-творческой, </w:t>
      </w:r>
      <w:r w:rsidRPr="007C5A1F">
        <w:rPr>
          <w:rFonts w:ascii="Times New Roman" w:hAnsi="Times New Roman"/>
          <w:sz w:val="24"/>
          <w:szCs w:val="24"/>
        </w:rPr>
        <w:tab/>
        <w:t xml:space="preserve">иной.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7C5A1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E11B6B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5A1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C5A1F">
        <w:rPr>
          <w:rFonts w:ascii="Times New Roman" w:hAnsi="Times New Roman"/>
          <w:b/>
          <w:sz w:val="24"/>
          <w:szCs w:val="24"/>
          <w:u w:val="single"/>
        </w:rPr>
        <w:t xml:space="preserve">В 10-м классе: </w:t>
      </w:r>
    </w:p>
    <w:p w:rsidR="00E11B6B" w:rsidRPr="0084697C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</w:rPr>
      </w:pPr>
      <w:r w:rsidRPr="0084697C">
        <w:rPr>
          <w:rFonts w:ascii="Times New Roman" w:hAnsi="Times New Roman"/>
          <w:b/>
          <w:sz w:val="24"/>
          <w:szCs w:val="24"/>
        </w:rPr>
        <w:t>-Элективный курс «Решение экспериментальных и качественных задач по физике»;</w:t>
      </w:r>
    </w:p>
    <w:p w:rsidR="00E11B6B" w:rsidRPr="0084697C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</w:rPr>
      </w:pPr>
      <w:r w:rsidRPr="0084697C">
        <w:rPr>
          <w:rFonts w:ascii="Times New Roman" w:hAnsi="Times New Roman"/>
          <w:b/>
          <w:sz w:val="24"/>
          <w:szCs w:val="24"/>
        </w:rPr>
        <w:t>-Элективный курс «География в глобальном мире».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</w:t>
      </w:r>
      <w:r w:rsidRPr="007C5A1F">
        <w:rPr>
          <w:rFonts w:ascii="Times New Roman" w:hAnsi="Times New Roman"/>
          <w:sz w:val="24"/>
          <w:szCs w:val="24"/>
        </w:rPr>
        <w:lastRenderedPageBreak/>
        <w:t xml:space="preserve">периодичности и порядке текущего контроля успеваемости и промежуточной аттестации обучающихся.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1F">
        <w:rPr>
          <w:rFonts w:ascii="Times New Roman" w:hAnsi="Times New Roman"/>
          <w:sz w:val="24"/>
          <w:szCs w:val="24"/>
        </w:rPr>
        <w:t xml:space="preserve">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 - в соответствии с календарным учебным графиком.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  <w:r w:rsidRPr="007C5A1F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11B6B" w:rsidRPr="007C5A1F" w:rsidRDefault="00E11B6B" w:rsidP="00E11B6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Pr="007C5A1F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у</w:t>
      </w:r>
      <w:r w:rsidRPr="007C5A1F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7C5A1F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5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углубленным изучением русского языка, литературы и математики на уровень среднего общего образования</w:t>
      </w:r>
    </w:p>
    <w:p w:rsidR="00E11B6B" w:rsidRPr="007C5A1F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418"/>
        <w:gridCol w:w="1843"/>
      </w:tblGrid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</w:tbl>
    <w:p w:rsidR="00E11B6B" w:rsidRPr="007C5A1F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B6B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Pr="007C5A1F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Индивидуальный у</w:t>
      </w:r>
      <w:r w:rsidRPr="007C5A1F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>ый с углубленным изучением русского языка, литературы и математики</w:t>
      </w:r>
      <w:r w:rsidRPr="007C5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(годовой)</w:t>
      </w:r>
    </w:p>
    <w:p w:rsidR="00E11B6B" w:rsidRPr="007C5A1F" w:rsidRDefault="00E11B6B" w:rsidP="0072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985"/>
        <w:gridCol w:w="2551"/>
      </w:tblGrid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146272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146272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2B">
              <w:rPr>
                <w:rFonts w:ascii="Times New Roman" w:hAnsi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985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2B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551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«Решение экспериментальных и качественных задач по физике»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«География в глобальном мире»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14A32" w:rsidRPr="00C21CB5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11B6B" w:rsidRPr="007C5A1F" w:rsidRDefault="00E11B6B" w:rsidP="0072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CA1BFC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B6B" w:rsidRDefault="00E11B6B" w:rsidP="00722C63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УЧЕБНО – МЕТОДИЧЕСКИЙ КОМПЛЕКС </w:t>
      </w: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на уровень среднего общего образования (ФКГОС), включая УМК для элективных курсов</w:t>
      </w: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2020 – 2021 УЧЕБНЫЙ ГОД  </w:t>
      </w:r>
    </w:p>
    <w:p w:rsidR="00C904AC" w:rsidRPr="00CA1BFC" w:rsidRDefault="00C904AC" w:rsidP="00C904AC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5523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432"/>
        <w:gridCol w:w="349"/>
        <w:gridCol w:w="1530"/>
        <w:gridCol w:w="2864"/>
        <w:gridCol w:w="1698"/>
        <w:gridCol w:w="1496"/>
        <w:gridCol w:w="3185"/>
        <w:gridCol w:w="1985"/>
        <w:gridCol w:w="1134"/>
        <w:gridCol w:w="850"/>
      </w:tblGrid>
      <w:tr w:rsidR="00C904AC" w:rsidRPr="00CA1BFC" w:rsidTr="00E11355">
        <w:trPr>
          <w:trHeight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46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C612CB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12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B6B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</w:t>
            </w:r>
            <w:r w:rsidR="00E11B6B">
              <w:rPr>
                <w:rFonts w:ascii="Times New Roman" w:hAnsi="Times New Roman"/>
                <w:color w:val="000000"/>
                <w:sz w:val="20"/>
                <w:szCs w:val="20"/>
              </w:rPr>
              <w:t>углубленный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10-11 класс. Учебник  для общеобразовательных учреждений филологического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904AC" w:rsidRPr="00CA1BFC" w:rsidRDefault="00C904AC" w:rsidP="00C904AC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5595" w:type="dxa"/>
        <w:tblInd w:w="2" w:type="dxa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462"/>
        <w:gridCol w:w="1519"/>
        <w:gridCol w:w="2835"/>
        <w:gridCol w:w="1701"/>
        <w:gridCol w:w="1560"/>
        <w:gridCol w:w="3118"/>
        <w:gridCol w:w="1843"/>
        <w:gridCol w:w="1276"/>
        <w:gridCol w:w="890"/>
      </w:tblGrid>
      <w:tr w:rsidR="00C904AC" w:rsidRPr="00CA1BFC" w:rsidTr="00E11355">
        <w:trPr>
          <w:trHeight w:val="34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04AC" w:rsidRPr="00CA1BFC" w:rsidRDefault="00C904AC" w:rsidP="00E11355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70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(углубленный)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Беленький Г.И.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М.: Мнемозина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Литература 10 класс: учебник для общеобразовательных учреждений (базовый и углубленный уровень уровень)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Зинин  С.А., Сахаров В.И.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английскому языку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512"/>
        <w:gridCol w:w="2835"/>
        <w:gridCol w:w="1701"/>
        <w:gridCol w:w="1560"/>
        <w:gridCol w:w="3118"/>
        <w:gridCol w:w="1843"/>
        <w:gridCol w:w="1276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C904AC" w:rsidRPr="00CA1BFC" w:rsidTr="00E11355">
        <w:trPr>
          <w:trHeight w:val="292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курса английского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 «Титул»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Английский язык, 10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Афанасьеева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Обнинск:  «Титул»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5642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54"/>
        <w:gridCol w:w="36"/>
        <w:gridCol w:w="461"/>
        <w:gridCol w:w="18"/>
        <w:gridCol w:w="1541"/>
        <w:gridCol w:w="150"/>
        <w:gridCol w:w="2685"/>
        <w:gridCol w:w="1701"/>
        <w:gridCol w:w="1418"/>
        <w:gridCol w:w="121"/>
        <w:gridCol w:w="3124"/>
        <w:gridCol w:w="15"/>
        <w:gridCol w:w="1843"/>
        <w:gridCol w:w="1276"/>
        <w:gridCol w:w="850"/>
        <w:gridCol w:w="49"/>
      </w:tblGrid>
      <w:tr w:rsidR="00C904AC" w:rsidRPr="00CA1BFC" w:rsidTr="00E11355">
        <w:trPr>
          <w:trHeight w:val="286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85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397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C904AC" w:rsidRPr="00CA1BFC" w:rsidRDefault="00C904AC" w:rsidP="00E1135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Алгебра и начала математического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10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397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8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10-11 классы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404"/>
        </w:trPr>
        <w:tc>
          <w:tcPr>
            <w:tcW w:w="390" w:type="dxa"/>
            <w:gridSpan w:val="2"/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000000"/>
              <w:left w:val="nil"/>
            </w:tcBorders>
          </w:tcPr>
          <w:p w:rsidR="00C904AC" w:rsidRPr="00CA1BFC" w:rsidRDefault="00C904AC" w:rsidP="00E11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информатике и ИКТ</w:t>
            </w:r>
          </w:p>
        </w:tc>
        <w:tc>
          <w:tcPr>
            <w:tcW w:w="899" w:type="dxa"/>
            <w:gridSpan w:val="2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69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и ИКТ (базовый)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«Информатика и ИКТ»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и ИКТ.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Семакин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260"/>
        <w:gridCol w:w="1985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(базовый)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История. Программа курса и тематическое планирование для 10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sz w:val="20"/>
              </w:rPr>
              <w:t xml:space="preserve">Козленко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С.И. </w:t>
            </w:r>
          </w:p>
          <w:p w:rsidR="00C904AC" w:rsidRPr="00CA1BFC" w:rsidRDefault="00C904AC" w:rsidP="00E11355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Русское слово 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 в 3-х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Горинов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М.М., Данилов А.А.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«Русское слово,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260"/>
        <w:gridCol w:w="1985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7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  базовый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Обществознание, 10-11 класс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 для 10 класса общеобразовательных учреждений: Базовый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C612CB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C612CB">
              <w:rPr>
                <w:rFonts w:ascii="Times New Roman" w:hAnsi="Times New Roman"/>
                <w:sz w:val="20"/>
                <w:szCs w:val="20"/>
              </w:rPr>
              <w:t xml:space="preserve"> Н.Ю.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 xml:space="preserve">100 % </w:t>
            </w:r>
          </w:p>
          <w:p w:rsidR="00C904AC" w:rsidRPr="00C612CB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биологии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"/>
        <w:gridCol w:w="509"/>
        <w:gridCol w:w="1661"/>
        <w:gridCol w:w="2631"/>
        <w:gridCol w:w="1672"/>
        <w:gridCol w:w="1392"/>
        <w:gridCol w:w="3080"/>
        <w:gridCol w:w="2044"/>
        <w:gridCol w:w="1378"/>
        <w:gridCol w:w="848"/>
      </w:tblGrid>
      <w:tr w:rsidR="00C904AC" w:rsidRPr="00CA1BFC" w:rsidTr="00C612CB">
        <w:trPr>
          <w:trHeight w:val="269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C612CB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C612CB">
        <w:trPr>
          <w:trHeight w:val="53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общеобр-ных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школ, гимназий, лицеев. Биология 5-11 классы.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Дрофа,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Биология. Общая биология (базовый уровень), 10-11 класс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Пасечник В.В., Каменский А.Л.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        2012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химии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C612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12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(базовый) 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Планета, 2010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 (базовый 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уровень )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ОБЖ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112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10 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"/>
        <w:gridCol w:w="502"/>
        <w:gridCol w:w="1642"/>
        <w:gridCol w:w="2729"/>
        <w:gridCol w:w="1701"/>
        <w:gridCol w:w="1418"/>
        <w:gridCol w:w="3118"/>
        <w:gridCol w:w="2127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православной культуре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825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Православная культура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. Программа «Православная культура» 10 – 11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Рыжова Т.В., Скоробогатов В.Д.,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АНО ИНФОФОНД, Ульяновск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Православная культура 10-11класс,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Скоробогатов В.Д.,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Ульяновск: ИНФОНД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C904AC" w:rsidRPr="00CA1BFC" w:rsidSect="00414A32">
          <w:pgSz w:w="11906" w:h="16838"/>
          <w:pgMar w:top="249" w:right="567" w:bottom="992" w:left="1134" w:header="709" w:footer="709" w:gutter="0"/>
          <w:pgNumType w:start="12"/>
          <w:cols w:space="708"/>
          <w:titlePg/>
          <w:docGrid w:linePitch="360"/>
        </w:sectPr>
      </w:pPr>
    </w:p>
    <w:p w:rsidR="00C904AC" w:rsidRDefault="00C904AC" w:rsidP="00C904AC">
      <w:pPr>
        <w:tabs>
          <w:tab w:val="left" w:pos="3831"/>
        </w:tabs>
        <w:rPr>
          <w:rFonts w:ascii="Times New Roman" w:hAnsi="Times New Roman"/>
          <w:sz w:val="28"/>
          <w:szCs w:val="28"/>
        </w:rPr>
      </w:pPr>
    </w:p>
    <w:p w:rsidR="00C904AC" w:rsidRDefault="00C904AC" w:rsidP="00C904AC">
      <w:pPr>
        <w:rPr>
          <w:rFonts w:ascii="Times New Roman" w:hAnsi="Times New Roman"/>
          <w:sz w:val="28"/>
          <w:szCs w:val="28"/>
        </w:rPr>
      </w:pPr>
    </w:p>
    <w:p w:rsidR="00FA499E" w:rsidRPr="00C904AC" w:rsidRDefault="00FA499E" w:rsidP="00C904AC">
      <w:pPr>
        <w:rPr>
          <w:rFonts w:ascii="Times New Roman" w:hAnsi="Times New Roman"/>
          <w:sz w:val="28"/>
          <w:szCs w:val="28"/>
        </w:rPr>
        <w:sectPr w:rsidR="00FA499E" w:rsidRPr="00C904AC" w:rsidSect="00BB05BB">
          <w:pgSz w:w="16838" w:h="11906" w:orient="landscape"/>
          <w:pgMar w:top="1134" w:right="249" w:bottom="567" w:left="992" w:header="709" w:footer="709" w:gutter="0"/>
          <w:pgNumType w:start="12"/>
          <w:cols w:space="708"/>
          <w:titlePg/>
          <w:docGrid w:linePitch="360"/>
        </w:sectPr>
      </w:pPr>
    </w:p>
    <w:p w:rsidR="00FA499E" w:rsidRPr="00CA1BFC" w:rsidRDefault="00FA499E" w:rsidP="002827F8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CA1BFC">
        <w:rPr>
          <w:rFonts w:ascii="Times New Roman" w:hAnsi="Times New Roman"/>
          <w:i/>
          <w:sz w:val="28"/>
          <w:szCs w:val="28"/>
        </w:rPr>
        <w:t>реализующий  образовательные</w:t>
      </w:r>
      <w:proofErr w:type="gramEnd"/>
      <w:r w:rsidRPr="00CA1BFC">
        <w:rPr>
          <w:rFonts w:ascii="Times New Roman" w:hAnsi="Times New Roman"/>
          <w:i/>
          <w:sz w:val="28"/>
          <w:szCs w:val="28"/>
        </w:rPr>
        <w:t xml:space="preserve"> программы начального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i/>
          <w:sz w:val="28"/>
          <w:szCs w:val="28"/>
        </w:rPr>
        <w:t>общего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 xml:space="preserve">образования </w:t>
      </w:r>
      <w:r w:rsidRPr="00CA1BFC">
        <w:rPr>
          <w:rFonts w:ascii="Times New Roman" w:hAnsi="Times New Roman"/>
          <w:bCs/>
          <w:i/>
          <w:sz w:val="28"/>
          <w:szCs w:val="28"/>
        </w:rPr>
        <w:t>в рамках реализации ФГОС второго поколения)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  <w:r w:rsidRPr="00CA1BFC">
        <w:rPr>
          <w:rFonts w:ascii="Times New Roman" w:hAnsi="Times New Roman"/>
          <w:spacing w:val="-6"/>
          <w:sz w:val="28"/>
          <w:szCs w:val="28"/>
        </w:rPr>
        <w:t xml:space="preserve">(УМК «Начальная школа </w:t>
      </w:r>
      <w:r w:rsidRPr="00CA1BFC">
        <w:rPr>
          <w:rFonts w:ascii="Times New Roman" w:hAnsi="Times New Roman"/>
          <w:spacing w:val="-6"/>
          <w:sz w:val="28"/>
          <w:szCs w:val="28"/>
          <w:lang w:val="en-GB"/>
        </w:rPr>
        <w:t>XXI</w:t>
      </w:r>
      <w:r w:rsidRPr="00CA1BFC">
        <w:rPr>
          <w:rFonts w:ascii="Times New Roman" w:hAnsi="Times New Roman"/>
          <w:spacing w:val="-6"/>
          <w:sz w:val="28"/>
          <w:szCs w:val="28"/>
        </w:rPr>
        <w:t xml:space="preserve"> века»)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567"/>
        <w:gridCol w:w="709"/>
        <w:gridCol w:w="708"/>
      </w:tblGrid>
      <w:tr w:rsidR="00FA499E" w:rsidRPr="00CA1BFC">
        <w:trPr>
          <w:trHeight w:val="620"/>
        </w:trPr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>
        <w:trPr>
          <w:trHeight w:val="313"/>
        </w:trPr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2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rPr>
          <w:cantSplit/>
          <w:trHeight w:val="2198"/>
        </w:trPr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17,5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13,5</w:t>
            </w: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16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rPr>
          <w:trHeight w:val="598"/>
        </w:trPr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rPr>
          <w:trHeight w:val="588"/>
        </w:trPr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Физическая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3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Максимально допустимая недельная нагрузка</w:t>
            </w:r>
          </w:p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(5-ти дневная неделя)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</w:tbl>
    <w:p w:rsidR="00FA499E" w:rsidRPr="00CA1BFC" w:rsidRDefault="00FA499E" w:rsidP="002827F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  <w:sectPr w:rsidR="00FA499E" w:rsidRPr="00CA1BFC" w:rsidSect="002827F8">
          <w:footerReference w:type="default" r:id="rId15"/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282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план основного общего образования</w:t>
      </w:r>
    </w:p>
    <w:p w:rsidR="00FA499E" w:rsidRPr="00CA1BFC" w:rsidRDefault="00FA499E" w:rsidP="00282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(пятидневная рабочая неделя, недельный), обеспечивающий реализацию ООП ООО в соответствии с требованиями ФГОС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11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FA499E" w:rsidRPr="00CA1BFC">
        <w:trPr>
          <w:cantSplit/>
          <w:trHeight w:val="2199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A499E" w:rsidRPr="00CA1BFC">
        <w:trPr>
          <w:trHeight w:val="286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18,5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Второй иностранный язык (нем.)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11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(алгебра, геометрия)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18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rPr>
          <w:trHeight w:val="219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rPr>
          <w:trHeight w:val="325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7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718D2">
            <w:pPr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718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99E" w:rsidRPr="00CA1BFC" w:rsidRDefault="00FA499E" w:rsidP="00A71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ОБЖ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11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FA499E" w:rsidRPr="00CA1BFC" w:rsidRDefault="00FA499E" w:rsidP="002827F8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FA499E" w:rsidRPr="00CA1BFC" w:rsidSect="000629E5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2827F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среднего общего образования </w:t>
      </w:r>
    </w:p>
    <w:p w:rsidR="00FA499E" w:rsidRPr="00CA1BFC" w:rsidRDefault="00FA499E" w:rsidP="002827F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 на 2019 – 2020 учебный год.</w:t>
      </w: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10-11 класс </w:t>
      </w: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Социально-гуманитарный профиль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126"/>
      </w:tblGrid>
      <w:tr w:rsidR="00FA499E" w:rsidRPr="00CA1BFC"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2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9E" w:rsidRPr="00CA1BFC"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 класс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>
        <w:tc>
          <w:tcPr>
            <w:tcW w:w="9781" w:type="dxa"/>
            <w:gridSpan w:val="3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10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A499E" w:rsidRPr="00CA1BFC">
        <w:trPr>
          <w:cantSplit/>
          <w:trHeight w:val="357"/>
        </w:trPr>
        <w:tc>
          <w:tcPr>
            <w:tcW w:w="9781" w:type="dxa"/>
            <w:gridSpan w:val="3"/>
          </w:tcPr>
          <w:p w:rsidR="00FA499E" w:rsidRPr="00CA1BFC" w:rsidRDefault="00FA499E" w:rsidP="006D306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2B48B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Основы избирательного права»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бществознание. Человек в глобальном мире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бществознание. Глобальный мир в 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>Учебный план среднего общего образования (годовой)</w:t>
      </w:r>
    </w:p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126"/>
      </w:tblGrid>
      <w:tr w:rsidR="00FA499E" w:rsidRPr="00CA1BFC"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2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9E" w:rsidRPr="00CA1BFC"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 класс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>
        <w:tc>
          <w:tcPr>
            <w:tcW w:w="9781" w:type="dxa"/>
            <w:gridSpan w:val="3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11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</w:tr>
      <w:tr w:rsidR="00FA499E" w:rsidRPr="00CA1BFC">
        <w:trPr>
          <w:cantSplit/>
          <w:trHeight w:val="357"/>
        </w:trPr>
        <w:tc>
          <w:tcPr>
            <w:tcW w:w="9781" w:type="dxa"/>
            <w:gridSpan w:val="3"/>
          </w:tcPr>
          <w:p w:rsidR="00FA499E" w:rsidRPr="00CA1BFC" w:rsidRDefault="00FA499E" w:rsidP="006D306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600B9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Основы избирательного права»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CB153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«Основы финансовой грамотности»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бществознание. Глобальный мир в 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</w:tr>
    </w:tbl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2A7E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стандартом, Уставом школы, Положением «О промежуточной аттестации </w:t>
      </w:r>
      <w:r w:rsidRPr="00CA1BFC">
        <w:rPr>
          <w:rFonts w:ascii="Times New Roman" w:hAnsi="Times New Roman"/>
          <w:sz w:val="28"/>
          <w:szCs w:val="28"/>
        </w:rPr>
        <w:t>и переводе обучающихся в следующий класс».</w:t>
      </w:r>
    </w:p>
    <w:p w:rsidR="00FA499E" w:rsidRPr="00CA1BFC" w:rsidRDefault="00FA499E" w:rsidP="002A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Промежуточная аттестация обучающихся 10-х классов проводится в форме тестирования. </w:t>
      </w:r>
      <w:r w:rsidRPr="00CA1BFC">
        <w:rPr>
          <w:rFonts w:ascii="Times New Roman" w:hAnsi="Times New Roman"/>
          <w:sz w:val="24"/>
          <w:szCs w:val="24"/>
        </w:rPr>
        <w:t>Р</w:t>
      </w:r>
      <w:r w:rsidRPr="00CA1BFC">
        <w:rPr>
          <w:rFonts w:ascii="Times New Roman" w:hAnsi="Times New Roman"/>
          <w:sz w:val="28"/>
          <w:szCs w:val="28"/>
        </w:rPr>
        <w:t>езультаты, полученные обучающимися на промежуточной аттестации, учитываются при выставлении итоговых оценок по предмету и являются основанием для перевода в следующий класс. Количество экзаменов в 10 классах – не более трех. Порядок и сроки проведения аттестации определяются Педагогическим советом школы не позднее 1 апреля текущего года. Решение Педагогического совета по данному вопросу доводится до сведения участников образовательного процесса.</w:t>
      </w:r>
    </w:p>
    <w:p w:rsidR="00FA499E" w:rsidRPr="00CA1BFC" w:rsidRDefault="00FA499E" w:rsidP="002A7E62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Формы промежуточной аттестации на уровень СОО: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7"/>
      </w:tblGrid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Формы промежуточной аттестации</w:t>
            </w:r>
          </w:p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10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 xml:space="preserve">. </w:t>
            </w:r>
          </w:p>
        </w:tc>
      </w:tr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  <w:tr w:rsidR="00FA499E" w:rsidRPr="00CA1BFC">
        <w:trPr>
          <w:trHeight w:val="620"/>
        </w:trPr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A499E" w:rsidRPr="00CA1BFC" w:rsidRDefault="00ED6E4A" w:rsidP="00600B9D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</w:tbl>
    <w:p w:rsidR="00FA499E" w:rsidRPr="00CA1BFC" w:rsidRDefault="00FA499E" w:rsidP="002A7E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Промежуточная аттестация обучающихся, завершающих освоение программы среднего общего образования, определяет уровень освоения программы и возможность допуска до государственной итоговой аттестации.  Промежуточная аттестация выпускников 11 класса проводится в сроки, которые предшествуют проведению государственной итоговой аттестации. Промежуточная аттестация проводится по всем предметам учебного плана, без аттестационных испытаний: </w:t>
      </w:r>
      <w:r w:rsidRPr="00CA1BFC">
        <w:rPr>
          <w:rFonts w:ascii="Times New Roman" w:hAnsi="Times New Roman"/>
          <w:color w:val="000000"/>
          <w:sz w:val="28"/>
          <w:szCs w:val="28"/>
        </w:rPr>
        <w:t>годовые отметки выставляются на основе полугодовых отметок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 xml:space="preserve">Проведение государственной итоговой аттестации: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 является обязательной.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XI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среднего общего образования (утвержденным приказом Министерства образования и науки Российской Федерации от 26.12.2013г. №1400 (зарегистрированным Министерством юстиции Российской Федерации 03.02.2014 №31205).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</w:p>
    <w:p w:rsidR="00FA499E" w:rsidRPr="00CA1BFC" w:rsidRDefault="00FA499E" w:rsidP="002C484D">
      <w:pPr>
        <w:spacing w:after="0"/>
        <w:rPr>
          <w:rFonts w:ascii="Times New Roman" w:hAnsi="Times New Roman"/>
        </w:rPr>
      </w:pPr>
    </w:p>
    <w:sectPr w:rsidR="00FA499E" w:rsidRPr="00CA1BFC" w:rsidSect="002C592E">
      <w:pgSz w:w="11906" w:h="16838"/>
      <w:pgMar w:top="993" w:right="851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1B" w:rsidRDefault="008D4F1B">
      <w:pPr>
        <w:spacing w:after="0" w:line="240" w:lineRule="auto"/>
      </w:pPr>
      <w:r>
        <w:separator/>
      </w:r>
    </w:p>
  </w:endnote>
  <w:endnote w:type="continuationSeparator" w:id="0">
    <w:p w:rsidR="008D4F1B" w:rsidRDefault="008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D" w:rsidRDefault="000C542D" w:rsidP="00727BE3">
    <w:pPr>
      <w:pStyle w:val="ab"/>
      <w:framePr w:wrap="auto" w:vAnchor="text" w:hAnchor="margin" w:xAlign="right" w:y="1"/>
    </w:pPr>
  </w:p>
  <w:p w:rsidR="000C542D" w:rsidRDefault="000C542D" w:rsidP="001F7DE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D" w:rsidRDefault="000C542D" w:rsidP="005F29C6">
    <w:pPr>
      <w:pStyle w:val="ab"/>
      <w:framePr w:wrap="auto" w:vAnchor="text" w:hAnchor="margin" w:xAlign="right" w:y="1"/>
      <w:rPr>
        <w:rStyle w:val="af8"/>
      </w:rPr>
    </w:pPr>
  </w:p>
  <w:p w:rsidR="000C542D" w:rsidRDefault="000C542D" w:rsidP="005F29C6">
    <w:pPr>
      <w:pStyle w:val="ab"/>
      <w:ind w:right="360"/>
      <w:jc w:val="right"/>
    </w:pPr>
  </w:p>
  <w:p w:rsidR="000C542D" w:rsidRDefault="000C542D" w:rsidP="001F7DE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1B" w:rsidRDefault="008D4F1B">
      <w:pPr>
        <w:spacing w:after="0" w:line="240" w:lineRule="auto"/>
      </w:pPr>
      <w:r>
        <w:separator/>
      </w:r>
    </w:p>
  </w:footnote>
  <w:footnote w:type="continuationSeparator" w:id="0">
    <w:p w:rsidR="008D4F1B" w:rsidRDefault="008D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52"/>
    <w:rsid w:val="000001FB"/>
    <w:rsid w:val="00003C50"/>
    <w:rsid w:val="00003DA4"/>
    <w:rsid w:val="00003DC8"/>
    <w:rsid w:val="00004044"/>
    <w:rsid w:val="00004391"/>
    <w:rsid w:val="000047C8"/>
    <w:rsid w:val="00004C04"/>
    <w:rsid w:val="0000637C"/>
    <w:rsid w:val="0001231D"/>
    <w:rsid w:val="000131BB"/>
    <w:rsid w:val="00017FC9"/>
    <w:rsid w:val="000224CB"/>
    <w:rsid w:val="00022A14"/>
    <w:rsid w:val="00023320"/>
    <w:rsid w:val="00023F2A"/>
    <w:rsid w:val="0002638C"/>
    <w:rsid w:val="000264B5"/>
    <w:rsid w:val="0002656F"/>
    <w:rsid w:val="00030DD0"/>
    <w:rsid w:val="00033853"/>
    <w:rsid w:val="00033CC2"/>
    <w:rsid w:val="00037AEE"/>
    <w:rsid w:val="00042E24"/>
    <w:rsid w:val="0004319C"/>
    <w:rsid w:val="000432A0"/>
    <w:rsid w:val="00045C83"/>
    <w:rsid w:val="000525DB"/>
    <w:rsid w:val="0005261E"/>
    <w:rsid w:val="000526D4"/>
    <w:rsid w:val="00053515"/>
    <w:rsid w:val="000538CF"/>
    <w:rsid w:val="00054CFF"/>
    <w:rsid w:val="00055594"/>
    <w:rsid w:val="00056436"/>
    <w:rsid w:val="00060BA4"/>
    <w:rsid w:val="000625A2"/>
    <w:rsid w:val="000629E5"/>
    <w:rsid w:val="00063147"/>
    <w:rsid w:val="000638D4"/>
    <w:rsid w:val="00064A4E"/>
    <w:rsid w:val="0006524D"/>
    <w:rsid w:val="00066552"/>
    <w:rsid w:val="000666BB"/>
    <w:rsid w:val="0006678A"/>
    <w:rsid w:val="00070215"/>
    <w:rsid w:val="0007067C"/>
    <w:rsid w:val="00071BB3"/>
    <w:rsid w:val="00072C59"/>
    <w:rsid w:val="0007400B"/>
    <w:rsid w:val="00080139"/>
    <w:rsid w:val="000807CA"/>
    <w:rsid w:val="00080CFD"/>
    <w:rsid w:val="00081107"/>
    <w:rsid w:val="00081B32"/>
    <w:rsid w:val="00081E8D"/>
    <w:rsid w:val="000829D4"/>
    <w:rsid w:val="0008377E"/>
    <w:rsid w:val="00084347"/>
    <w:rsid w:val="0008727B"/>
    <w:rsid w:val="000906D6"/>
    <w:rsid w:val="000915CE"/>
    <w:rsid w:val="00091EFE"/>
    <w:rsid w:val="000939FD"/>
    <w:rsid w:val="00093F7B"/>
    <w:rsid w:val="00094E89"/>
    <w:rsid w:val="000950DE"/>
    <w:rsid w:val="000952F3"/>
    <w:rsid w:val="0009531A"/>
    <w:rsid w:val="00096F6C"/>
    <w:rsid w:val="000A0DF3"/>
    <w:rsid w:val="000A21FE"/>
    <w:rsid w:val="000A3427"/>
    <w:rsid w:val="000A37AC"/>
    <w:rsid w:val="000A5FC1"/>
    <w:rsid w:val="000A62AF"/>
    <w:rsid w:val="000B0848"/>
    <w:rsid w:val="000B0891"/>
    <w:rsid w:val="000B2C67"/>
    <w:rsid w:val="000B39A8"/>
    <w:rsid w:val="000B5F9F"/>
    <w:rsid w:val="000C1028"/>
    <w:rsid w:val="000C1549"/>
    <w:rsid w:val="000C2E42"/>
    <w:rsid w:val="000C4849"/>
    <w:rsid w:val="000C542D"/>
    <w:rsid w:val="000C578F"/>
    <w:rsid w:val="000C7A95"/>
    <w:rsid w:val="000D3D8F"/>
    <w:rsid w:val="000D3E36"/>
    <w:rsid w:val="000D6130"/>
    <w:rsid w:val="000D6352"/>
    <w:rsid w:val="000D6C4C"/>
    <w:rsid w:val="000D6F99"/>
    <w:rsid w:val="000E044F"/>
    <w:rsid w:val="000E11C6"/>
    <w:rsid w:val="000E1F59"/>
    <w:rsid w:val="000E2A2E"/>
    <w:rsid w:val="000E42B6"/>
    <w:rsid w:val="000E4996"/>
    <w:rsid w:val="000E4B7C"/>
    <w:rsid w:val="000F248A"/>
    <w:rsid w:val="000F53F8"/>
    <w:rsid w:val="001033C5"/>
    <w:rsid w:val="00103741"/>
    <w:rsid w:val="00103D91"/>
    <w:rsid w:val="00104FCE"/>
    <w:rsid w:val="0010765D"/>
    <w:rsid w:val="00110155"/>
    <w:rsid w:val="00110BD9"/>
    <w:rsid w:val="00112B9F"/>
    <w:rsid w:val="00113714"/>
    <w:rsid w:val="0011389C"/>
    <w:rsid w:val="00113DEC"/>
    <w:rsid w:val="00114FC3"/>
    <w:rsid w:val="00116BD3"/>
    <w:rsid w:val="00116F25"/>
    <w:rsid w:val="00117201"/>
    <w:rsid w:val="0012040F"/>
    <w:rsid w:val="00120E31"/>
    <w:rsid w:val="0012356B"/>
    <w:rsid w:val="00123BEF"/>
    <w:rsid w:val="00124F15"/>
    <w:rsid w:val="00124F32"/>
    <w:rsid w:val="00127CE3"/>
    <w:rsid w:val="001306FC"/>
    <w:rsid w:val="00130AB2"/>
    <w:rsid w:val="00132221"/>
    <w:rsid w:val="0013280F"/>
    <w:rsid w:val="00134252"/>
    <w:rsid w:val="00136100"/>
    <w:rsid w:val="001368CD"/>
    <w:rsid w:val="00143D26"/>
    <w:rsid w:val="00144472"/>
    <w:rsid w:val="0014504B"/>
    <w:rsid w:val="00145172"/>
    <w:rsid w:val="001473D8"/>
    <w:rsid w:val="00150151"/>
    <w:rsid w:val="001501EC"/>
    <w:rsid w:val="0015060E"/>
    <w:rsid w:val="001509B2"/>
    <w:rsid w:val="00150BC3"/>
    <w:rsid w:val="00150D54"/>
    <w:rsid w:val="001548A5"/>
    <w:rsid w:val="00154AA2"/>
    <w:rsid w:val="00157B7F"/>
    <w:rsid w:val="00161D7F"/>
    <w:rsid w:val="00161FE7"/>
    <w:rsid w:val="00164D58"/>
    <w:rsid w:val="00165098"/>
    <w:rsid w:val="00167862"/>
    <w:rsid w:val="00170346"/>
    <w:rsid w:val="001721AD"/>
    <w:rsid w:val="00172B05"/>
    <w:rsid w:val="00173D04"/>
    <w:rsid w:val="001755D7"/>
    <w:rsid w:val="00176618"/>
    <w:rsid w:val="00182130"/>
    <w:rsid w:val="001824F5"/>
    <w:rsid w:val="00184A97"/>
    <w:rsid w:val="0018569E"/>
    <w:rsid w:val="001857D7"/>
    <w:rsid w:val="00191C08"/>
    <w:rsid w:val="001924D9"/>
    <w:rsid w:val="00194CA5"/>
    <w:rsid w:val="00195DF8"/>
    <w:rsid w:val="0019724F"/>
    <w:rsid w:val="001A026E"/>
    <w:rsid w:val="001A14EC"/>
    <w:rsid w:val="001A337B"/>
    <w:rsid w:val="001A3510"/>
    <w:rsid w:val="001A7233"/>
    <w:rsid w:val="001A7B66"/>
    <w:rsid w:val="001A7C1F"/>
    <w:rsid w:val="001A7C3D"/>
    <w:rsid w:val="001B1F44"/>
    <w:rsid w:val="001B40D6"/>
    <w:rsid w:val="001B5BE8"/>
    <w:rsid w:val="001C0907"/>
    <w:rsid w:val="001C2174"/>
    <w:rsid w:val="001C2B15"/>
    <w:rsid w:val="001C5171"/>
    <w:rsid w:val="001C5A92"/>
    <w:rsid w:val="001C669A"/>
    <w:rsid w:val="001D1F27"/>
    <w:rsid w:val="001D239D"/>
    <w:rsid w:val="001D2AB1"/>
    <w:rsid w:val="001D362D"/>
    <w:rsid w:val="001D4199"/>
    <w:rsid w:val="001D4A50"/>
    <w:rsid w:val="001D5A8E"/>
    <w:rsid w:val="001D5CF8"/>
    <w:rsid w:val="001D6848"/>
    <w:rsid w:val="001D7B8A"/>
    <w:rsid w:val="001E04A9"/>
    <w:rsid w:val="001E23C9"/>
    <w:rsid w:val="001E310F"/>
    <w:rsid w:val="001E4C27"/>
    <w:rsid w:val="001E6276"/>
    <w:rsid w:val="001E6C0C"/>
    <w:rsid w:val="001E798C"/>
    <w:rsid w:val="001F0DD1"/>
    <w:rsid w:val="001F148C"/>
    <w:rsid w:val="001F5975"/>
    <w:rsid w:val="001F7DE9"/>
    <w:rsid w:val="00200761"/>
    <w:rsid w:val="00201275"/>
    <w:rsid w:val="0020181A"/>
    <w:rsid w:val="0020235D"/>
    <w:rsid w:val="002028CB"/>
    <w:rsid w:val="00202A34"/>
    <w:rsid w:val="00202E68"/>
    <w:rsid w:val="00203318"/>
    <w:rsid w:val="00205016"/>
    <w:rsid w:val="00205637"/>
    <w:rsid w:val="00206B64"/>
    <w:rsid w:val="00206D43"/>
    <w:rsid w:val="00210A6A"/>
    <w:rsid w:val="00210CA4"/>
    <w:rsid w:val="002110C9"/>
    <w:rsid w:val="00212778"/>
    <w:rsid w:val="002139B2"/>
    <w:rsid w:val="002163F3"/>
    <w:rsid w:val="002176CC"/>
    <w:rsid w:val="0022005E"/>
    <w:rsid w:val="00220F8D"/>
    <w:rsid w:val="0022220F"/>
    <w:rsid w:val="002225D1"/>
    <w:rsid w:val="002234A0"/>
    <w:rsid w:val="00223730"/>
    <w:rsid w:val="0022427C"/>
    <w:rsid w:val="00227623"/>
    <w:rsid w:val="00230004"/>
    <w:rsid w:val="002300C4"/>
    <w:rsid w:val="0023055E"/>
    <w:rsid w:val="002307B9"/>
    <w:rsid w:val="00231B96"/>
    <w:rsid w:val="00232986"/>
    <w:rsid w:val="002334E7"/>
    <w:rsid w:val="002350C9"/>
    <w:rsid w:val="00236184"/>
    <w:rsid w:val="00241100"/>
    <w:rsid w:val="0024337B"/>
    <w:rsid w:val="00243FFD"/>
    <w:rsid w:val="00244039"/>
    <w:rsid w:val="00245F7D"/>
    <w:rsid w:val="002513B6"/>
    <w:rsid w:val="00255895"/>
    <w:rsid w:val="00257DD3"/>
    <w:rsid w:val="00260931"/>
    <w:rsid w:val="00260EBA"/>
    <w:rsid w:val="002622B8"/>
    <w:rsid w:val="0026373A"/>
    <w:rsid w:val="002654E7"/>
    <w:rsid w:val="00265F09"/>
    <w:rsid w:val="00267D7B"/>
    <w:rsid w:val="00270020"/>
    <w:rsid w:val="002707DA"/>
    <w:rsid w:val="00272485"/>
    <w:rsid w:val="00272613"/>
    <w:rsid w:val="00273F8D"/>
    <w:rsid w:val="002771C5"/>
    <w:rsid w:val="00277EE0"/>
    <w:rsid w:val="002827F8"/>
    <w:rsid w:val="00283F6C"/>
    <w:rsid w:val="00285148"/>
    <w:rsid w:val="0029083D"/>
    <w:rsid w:val="00290C52"/>
    <w:rsid w:val="00290FFD"/>
    <w:rsid w:val="0029146A"/>
    <w:rsid w:val="00292065"/>
    <w:rsid w:val="00292B56"/>
    <w:rsid w:val="002938D9"/>
    <w:rsid w:val="00294AFF"/>
    <w:rsid w:val="00294FEA"/>
    <w:rsid w:val="002967DC"/>
    <w:rsid w:val="002970C6"/>
    <w:rsid w:val="0029778A"/>
    <w:rsid w:val="00297E74"/>
    <w:rsid w:val="002A02AD"/>
    <w:rsid w:val="002A0DC7"/>
    <w:rsid w:val="002A1E77"/>
    <w:rsid w:val="002A41B0"/>
    <w:rsid w:val="002A59C5"/>
    <w:rsid w:val="002A7E56"/>
    <w:rsid w:val="002A7E62"/>
    <w:rsid w:val="002B0025"/>
    <w:rsid w:val="002B11A1"/>
    <w:rsid w:val="002B2039"/>
    <w:rsid w:val="002B214F"/>
    <w:rsid w:val="002B2895"/>
    <w:rsid w:val="002B45BE"/>
    <w:rsid w:val="002B48BC"/>
    <w:rsid w:val="002B5264"/>
    <w:rsid w:val="002B5695"/>
    <w:rsid w:val="002C1BDF"/>
    <w:rsid w:val="002C22BC"/>
    <w:rsid w:val="002C359A"/>
    <w:rsid w:val="002C367F"/>
    <w:rsid w:val="002C3ABC"/>
    <w:rsid w:val="002C484D"/>
    <w:rsid w:val="002C592E"/>
    <w:rsid w:val="002C6ADE"/>
    <w:rsid w:val="002C6E5D"/>
    <w:rsid w:val="002C72A3"/>
    <w:rsid w:val="002D62D0"/>
    <w:rsid w:val="002D7B47"/>
    <w:rsid w:val="002E023D"/>
    <w:rsid w:val="002E210A"/>
    <w:rsid w:val="002E3C7A"/>
    <w:rsid w:val="002E4473"/>
    <w:rsid w:val="002E44C0"/>
    <w:rsid w:val="002E5912"/>
    <w:rsid w:val="002E610C"/>
    <w:rsid w:val="002F1C51"/>
    <w:rsid w:val="002F4750"/>
    <w:rsid w:val="002F51F4"/>
    <w:rsid w:val="002F5241"/>
    <w:rsid w:val="002F532C"/>
    <w:rsid w:val="002F7395"/>
    <w:rsid w:val="002F7E37"/>
    <w:rsid w:val="00301B37"/>
    <w:rsid w:val="00302CC5"/>
    <w:rsid w:val="00302F62"/>
    <w:rsid w:val="003031BA"/>
    <w:rsid w:val="003044CA"/>
    <w:rsid w:val="00304EFB"/>
    <w:rsid w:val="003058BA"/>
    <w:rsid w:val="00307B17"/>
    <w:rsid w:val="003104C2"/>
    <w:rsid w:val="00310645"/>
    <w:rsid w:val="00311792"/>
    <w:rsid w:val="00312CC6"/>
    <w:rsid w:val="00314512"/>
    <w:rsid w:val="00314BEC"/>
    <w:rsid w:val="00317077"/>
    <w:rsid w:val="00320D5A"/>
    <w:rsid w:val="003214A1"/>
    <w:rsid w:val="00321C1A"/>
    <w:rsid w:val="003223B2"/>
    <w:rsid w:val="00323927"/>
    <w:rsid w:val="00324E34"/>
    <w:rsid w:val="003256DB"/>
    <w:rsid w:val="00326B66"/>
    <w:rsid w:val="003307E1"/>
    <w:rsid w:val="00330ED0"/>
    <w:rsid w:val="0033203C"/>
    <w:rsid w:val="0033246C"/>
    <w:rsid w:val="00334084"/>
    <w:rsid w:val="00335216"/>
    <w:rsid w:val="003355C9"/>
    <w:rsid w:val="00335ED1"/>
    <w:rsid w:val="00340D05"/>
    <w:rsid w:val="00340F24"/>
    <w:rsid w:val="003410FD"/>
    <w:rsid w:val="0034232A"/>
    <w:rsid w:val="00343336"/>
    <w:rsid w:val="003446DF"/>
    <w:rsid w:val="00344A4B"/>
    <w:rsid w:val="003462A3"/>
    <w:rsid w:val="003462CF"/>
    <w:rsid w:val="00346ACA"/>
    <w:rsid w:val="00351E2B"/>
    <w:rsid w:val="00353D14"/>
    <w:rsid w:val="003544C3"/>
    <w:rsid w:val="00355EB9"/>
    <w:rsid w:val="003570C3"/>
    <w:rsid w:val="003606E2"/>
    <w:rsid w:val="00361356"/>
    <w:rsid w:val="00361F0E"/>
    <w:rsid w:val="00362DBF"/>
    <w:rsid w:val="003640D9"/>
    <w:rsid w:val="003655BC"/>
    <w:rsid w:val="003712D0"/>
    <w:rsid w:val="00371376"/>
    <w:rsid w:val="00371DA1"/>
    <w:rsid w:val="00372788"/>
    <w:rsid w:val="00373042"/>
    <w:rsid w:val="003741A5"/>
    <w:rsid w:val="00376867"/>
    <w:rsid w:val="003771D8"/>
    <w:rsid w:val="00380240"/>
    <w:rsid w:val="003812B7"/>
    <w:rsid w:val="003827D3"/>
    <w:rsid w:val="00382C5B"/>
    <w:rsid w:val="00383A03"/>
    <w:rsid w:val="00385B89"/>
    <w:rsid w:val="003904B0"/>
    <w:rsid w:val="00390AE6"/>
    <w:rsid w:val="003927EC"/>
    <w:rsid w:val="00392BDE"/>
    <w:rsid w:val="00393D15"/>
    <w:rsid w:val="003944DE"/>
    <w:rsid w:val="00394B7A"/>
    <w:rsid w:val="0039571A"/>
    <w:rsid w:val="003961DF"/>
    <w:rsid w:val="00397871"/>
    <w:rsid w:val="003A0CDF"/>
    <w:rsid w:val="003A1827"/>
    <w:rsid w:val="003A1D08"/>
    <w:rsid w:val="003A3305"/>
    <w:rsid w:val="003A34A6"/>
    <w:rsid w:val="003A58AE"/>
    <w:rsid w:val="003A79D9"/>
    <w:rsid w:val="003B6273"/>
    <w:rsid w:val="003B7805"/>
    <w:rsid w:val="003C112A"/>
    <w:rsid w:val="003C3FE8"/>
    <w:rsid w:val="003C554F"/>
    <w:rsid w:val="003C66C7"/>
    <w:rsid w:val="003D0A5B"/>
    <w:rsid w:val="003D15DB"/>
    <w:rsid w:val="003D2F59"/>
    <w:rsid w:val="003D4D1B"/>
    <w:rsid w:val="003D5CC6"/>
    <w:rsid w:val="003D70E8"/>
    <w:rsid w:val="003D7B53"/>
    <w:rsid w:val="003E0F89"/>
    <w:rsid w:val="003E11B8"/>
    <w:rsid w:val="003E3AD7"/>
    <w:rsid w:val="003E464B"/>
    <w:rsid w:val="003E46D9"/>
    <w:rsid w:val="003E69BD"/>
    <w:rsid w:val="003E6B72"/>
    <w:rsid w:val="003E7318"/>
    <w:rsid w:val="003F13D5"/>
    <w:rsid w:val="003F27F7"/>
    <w:rsid w:val="003F2D9C"/>
    <w:rsid w:val="003F4338"/>
    <w:rsid w:val="003F4D3B"/>
    <w:rsid w:val="003F5B2A"/>
    <w:rsid w:val="003F6CF3"/>
    <w:rsid w:val="0040119D"/>
    <w:rsid w:val="004014F4"/>
    <w:rsid w:val="004026D0"/>
    <w:rsid w:val="00404271"/>
    <w:rsid w:val="004115C4"/>
    <w:rsid w:val="00412A77"/>
    <w:rsid w:val="00412F49"/>
    <w:rsid w:val="00414A32"/>
    <w:rsid w:val="0041608E"/>
    <w:rsid w:val="00417E7F"/>
    <w:rsid w:val="004218C0"/>
    <w:rsid w:val="00423AC3"/>
    <w:rsid w:val="00426940"/>
    <w:rsid w:val="00426B70"/>
    <w:rsid w:val="0043025A"/>
    <w:rsid w:val="00431DBF"/>
    <w:rsid w:val="0043305E"/>
    <w:rsid w:val="00433BF1"/>
    <w:rsid w:val="004348CB"/>
    <w:rsid w:val="00434C3A"/>
    <w:rsid w:val="004351DF"/>
    <w:rsid w:val="00435A7D"/>
    <w:rsid w:val="00437444"/>
    <w:rsid w:val="004374CF"/>
    <w:rsid w:val="00442736"/>
    <w:rsid w:val="00445BAA"/>
    <w:rsid w:val="00445BC4"/>
    <w:rsid w:val="00447275"/>
    <w:rsid w:val="004507AF"/>
    <w:rsid w:val="00450EEC"/>
    <w:rsid w:val="00453354"/>
    <w:rsid w:val="00453CB4"/>
    <w:rsid w:val="00456843"/>
    <w:rsid w:val="004571E4"/>
    <w:rsid w:val="00462330"/>
    <w:rsid w:val="00464D7C"/>
    <w:rsid w:val="00465443"/>
    <w:rsid w:val="004664D8"/>
    <w:rsid w:val="004668A3"/>
    <w:rsid w:val="00470DB2"/>
    <w:rsid w:val="004717E3"/>
    <w:rsid w:val="00471F80"/>
    <w:rsid w:val="00474559"/>
    <w:rsid w:val="0047490D"/>
    <w:rsid w:val="00475070"/>
    <w:rsid w:val="00475B02"/>
    <w:rsid w:val="004800C0"/>
    <w:rsid w:val="0048055B"/>
    <w:rsid w:val="004808C5"/>
    <w:rsid w:val="0048116E"/>
    <w:rsid w:val="0048230E"/>
    <w:rsid w:val="00483467"/>
    <w:rsid w:val="00486D0B"/>
    <w:rsid w:val="00486D58"/>
    <w:rsid w:val="00491DBC"/>
    <w:rsid w:val="00492B03"/>
    <w:rsid w:val="00494F30"/>
    <w:rsid w:val="00496C9E"/>
    <w:rsid w:val="00497183"/>
    <w:rsid w:val="00497252"/>
    <w:rsid w:val="004A2718"/>
    <w:rsid w:val="004A2EBD"/>
    <w:rsid w:val="004A6A36"/>
    <w:rsid w:val="004A7570"/>
    <w:rsid w:val="004A7801"/>
    <w:rsid w:val="004B0377"/>
    <w:rsid w:val="004B0CE3"/>
    <w:rsid w:val="004B2005"/>
    <w:rsid w:val="004B2046"/>
    <w:rsid w:val="004B35F5"/>
    <w:rsid w:val="004B3852"/>
    <w:rsid w:val="004C15D6"/>
    <w:rsid w:val="004C61F5"/>
    <w:rsid w:val="004C66E9"/>
    <w:rsid w:val="004C7BF9"/>
    <w:rsid w:val="004D0793"/>
    <w:rsid w:val="004D256C"/>
    <w:rsid w:val="004D3F1F"/>
    <w:rsid w:val="004D7A37"/>
    <w:rsid w:val="004D7E2C"/>
    <w:rsid w:val="004E2363"/>
    <w:rsid w:val="004E2B90"/>
    <w:rsid w:val="004E3198"/>
    <w:rsid w:val="004E40D4"/>
    <w:rsid w:val="004F0C6D"/>
    <w:rsid w:val="004F26E4"/>
    <w:rsid w:val="004F2966"/>
    <w:rsid w:val="004F3BB2"/>
    <w:rsid w:val="004F3D2A"/>
    <w:rsid w:val="004F443A"/>
    <w:rsid w:val="004F4C9F"/>
    <w:rsid w:val="004F63D7"/>
    <w:rsid w:val="0050017B"/>
    <w:rsid w:val="00505A1C"/>
    <w:rsid w:val="00506BA2"/>
    <w:rsid w:val="0051078C"/>
    <w:rsid w:val="0051108A"/>
    <w:rsid w:val="0051406D"/>
    <w:rsid w:val="00514B49"/>
    <w:rsid w:val="00515617"/>
    <w:rsid w:val="005159F7"/>
    <w:rsid w:val="00516214"/>
    <w:rsid w:val="00516C73"/>
    <w:rsid w:val="00516FA4"/>
    <w:rsid w:val="00520068"/>
    <w:rsid w:val="00521388"/>
    <w:rsid w:val="0052206B"/>
    <w:rsid w:val="0052211A"/>
    <w:rsid w:val="00522B04"/>
    <w:rsid w:val="00522D63"/>
    <w:rsid w:val="00522F9C"/>
    <w:rsid w:val="00526006"/>
    <w:rsid w:val="00526801"/>
    <w:rsid w:val="00527972"/>
    <w:rsid w:val="005303CB"/>
    <w:rsid w:val="00531150"/>
    <w:rsid w:val="005325C0"/>
    <w:rsid w:val="0053327C"/>
    <w:rsid w:val="00533798"/>
    <w:rsid w:val="00534B6E"/>
    <w:rsid w:val="00534C8E"/>
    <w:rsid w:val="00535BC2"/>
    <w:rsid w:val="00536C4B"/>
    <w:rsid w:val="00536FE6"/>
    <w:rsid w:val="00537637"/>
    <w:rsid w:val="00540504"/>
    <w:rsid w:val="005415EC"/>
    <w:rsid w:val="00541605"/>
    <w:rsid w:val="0054341E"/>
    <w:rsid w:val="00544AF8"/>
    <w:rsid w:val="00545590"/>
    <w:rsid w:val="00547D49"/>
    <w:rsid w:val="00547F1C"/>
    <w:rsid w:val="00551CE5"/>
    <w:rsid w:val="00554875"/>
    <w:rsid w:val="00555367"/>
    <w:rsid w:val="005576F3"/>
    <w:rsid w:val="00557A13"/>
    <w:rsid w:val="00560801"/>
    <w:rsid w:val="00563345"/>
    <w:rsid w:val="00564049"/>
    <w:rsid w:val="005646E6"/>
    <w:rsid w:val="00570820"/>
    <w:rsid w:val="00580F0F"/>
    <w:rsid w:val="00581669"/>
    <w:rsid w:val="00582416"/>
    <w:rsid w:val="00583114"/>
    <w:rsid w:val="005841C7"/>
    <w:rsid w:val="00584CB9"/>
    <w:rsid w:val="00584FCE"/>
    <w:rsid w:val="00587AA3"/>
    <w:rsid w:val="00590777"/>
    <w:rsid w:val="0059089A"/>
    <w:rsid w:val="0059138A"/>
    <w:rsid w:val="00592CB1"/>
    <w:rsid w:val="00592EC1"/>
    <w:rsid w:val="005932AA"/>
    <w:rsid w:val="00593C52"/>
    <w:rsid w:val="00594FA5"/>
    <w:rsid w:val="005950A6"/>
    <w:rsid w:val="005976E3"/>
    <w:rsid w:val="00597FA4"/>
    <w:rsid w:val="005A37F6"/>
    <w:rsid w:val="005A5AF3"/>
    <w:rsid w:val="005A6013"/>
    <w:rsid w:val="005A7C39"/>
    <w:rsid w:val="005B090D"/>
    <w:rsid w:val="005B2275"/>
    <w:rsid w:val="005B5074"/>
    <w:rsid w:val="005C074B"/>
    <w:rsid w:val="005C07C2"/>
    <w:rsid w:val="005C3DA4"/>
    <w:rsid w:val="005C4307"/>
    <w:rsid w:val="005C4689"/>
    <w:rsid w:val="005C5185"/>
    <w:rsid w:val="005D1299"/>
    <w:rsid w:val="005D41B5"/>
    <w:rsid w:val="005D49DF"/>
    <w:rsid w:val="005D5518"/>
    <w:rsid w:val="005D6B47"/>
    <w:rsid w:val="005D7DE5"/>
    <w:rsid w:val="005E07DE"/>
    <w:rsid w:val="005E0CF4"/>
    <w:rsid w:val="005E3452"/>
    <w:rsid w:val="005E38A3"/>
    <w:rsid w:val="005F08F2"/>
    <w:rsid w:val="005F29C6"/>
    <w:rsid w:val="005F381C"/>
    <w:rsid w:val="00600B9D"/>
    <w:rsid w:val="00601291"/>
    <w:rsid w:val="006033B5"/>
    <w:rsid w:val="00604E0A"/>
    <w:rsid w:val="00605F91"/>
    <w:rsid w:val="00612BF5"/>
    <w:rsid w:val="00612EF9"/>
    <w:rsid w:val="00615495"/>
    <w:rsid w:val="00615C06"/>
    <w:rsid w:val="00616751"/>
    <w:rsid w:val="00622A11"/>
    <w:rsid w:val="00622F37"/>
    <w:rsid w:val="00624519"/>
    <w:rsid w:val="00624B3F"/>
    <w:rsid w:val="00625912"/>
    <w:rsid w:val="00625F9E"/>
    <w:rsid w:val="006262CE"/>
    <w:rsid w:val="006308CF"/>
    <w:rsid w:val="006313F4"/>
    <w:rsid w:val="006322FC"/>
    <w:rsid w:val="00634AFE"/>
    <w:rsid w:val="00635038"/>
    <w:rsid w:val="00635630"/>
    <w:rsid w:val="006364EB"/>
    <w:rsid w:val="00637CA9"/>
    <w:rsid w:val="00640904"/>
    <w:rsid w:val="006440B7"/>
    <w:rsid w:val="00644A48"/>
    <w:rsid w:val="00644C24"/>
    <w:rsid w:val="00645269"/>
    <w:rsid w:val="0064668E"/>
    <w:rsid w:val="00647305"/>
    <w:rsid w:val="0065313D"/>
    <w:rsid w:val="00653E30"/>
    <w:rsid w:val="00654386"/>
    <w:rsid w:val="00654B29"/>
    <w:rsid w:val="00654D18"/>
    <w:rsid w:val="00655499"/>
    <w:rsid w:val="0065642D"/>
    <w:rsid w:val="00665C70"/>
    <w:rsid w:val="00665DC2"/>
    <w:rsid w:val="00665FC4"/>
    <w:rsid w:val="0066611E"/>
    <w:rsid w:val="00667FCF"/>
    <w:rsid w:val="0067090D"/>
    <w:rsid w:val="00670FBF"/>
    <w:rsid w:val="00672F66"/>
    <w:rsid w:val="006769F9"/>
    <w:rsid w:val="00676FB8"/>
    <w:rsid w:val="00677D50"/>
    <w:rsid w:val="0068041C"/>
    <w:rsid w:val="00682950"/>
    <w:rsid w:val="006854D5"/>
    <w:rsid w:val="00685862"/>
    <w:rsid w:val="00687ABF"/>
    <w:rsid w:val="00687DBD"/>
    <w:rsid w:val="00690EE3"/>
    <w:rsid w:val="006918FB"/>
    <w:rsid w:val="006927D3"/>
    <w:rsid w:val="00692B71"/>
    <w:rsid w:val="00692BFF"/>
    <w:rsid w:val="00696CBB"/>
    <w:rsid w:val="00696EE1"/>
    <w:rsid w:val="00697FDF"/>
    <w:rsid w:val="006A01B5"/>
    <w:rsid w:val="006A0B55"/>
    <w:rsid w:val="006A24D2"/>
    <w:rsid w:val="006A2FB5"/>
    <w:rsid w:val="006A526C"/>
    <w:rsid w:val="006A682F"/>
    <w:rsid w:val="006A6DFC"/>
    <w:rsid w:val="006A7E33"/>
    <w:rsid w:val="006B395E"/>
    <w:rsid w:val="006B540D"/>
    <w:rsid w:val="006B78CF"/>
    <w:rsid w:val="006B7FFB"/>
    <w:rsid w:val="006C0501"/>
    <w:rsid w:val="006C054F"/>
    <w:rsid w:val="006C14F0"/>
    <w:rsid w:val="006C28A5"/>
    <w:rsid w:val="006C3771"/>
    <w:rsid w:val="006C59AB"/>
    <w:rsid w:val="006D04B8"/>
    <w:rsid w:val="006D1E03"/>
    <w:rsid w:val="006D2E8F"/>
    <w:rsid w:val="006D306C"/>
    <w:rsid w:val="006D328C"/>
    <w:rsid w:val="006D32D0"/>
    <w:rsid w:val="006D5DC0"/>
    <w:rsid w:val="006D6492"/>
    <w:rsid w:val="006E0851"/>
    <w:rsid w:val="006E14E6"/>
    <w:rsid w:val="006E1B84"/>
    <w:rsid w:val="006E1EC2"/>
    <w:rsid w:val="006E3588"/>
    <w:rsid w:val="006E740B"/>
    <w:rsid w:val="006F0DAA"/>
    <w:rsid w:val="006F1394"/>
    <w:rsid w:val="006F1873"/>
    <w:rsid w:val="006F224D"/>
    <w:rsid w:val="006F2F18"/>
    <w:rsid w:val="006F3D55"/>
    <w:rsid w:val="006F5710"/>
    <w:rsid w:val="006F5806"/>
    <w:rsid w:val="007015FD"/>
    <w:rsid w:val="00703DFD"/>
    <w:rsid w:val="00703ED7"/>
    <w:rsid w:val="007048C6"/>
    <w:rsid w:val="00704C15"/>
    <w:rsid w:val="00705816"/>
    <w:rsid w:val="0070650B"/>
    <w:rsid w:val="00706BD2"/>
    <w:rsid w:val="00712DDB"/>
    <w:rsid w:val="00722C63"/>
    <w:rsid w:val="00723482"/>
    <w:rsid w:val="007260C5"/>
    <w:rsid w:val="00727447"/>
    <w:rsid w:val="00727795"/>
    <w:rsid w:val="00727BE3"/>
    <w:rsid w:val="00733B20"/>
    <w:rsid w:val="00736D57"/>
    <w:rsid w:val="00742EF0"/>
    <w:rsid w:val="0074327F"/>
    <w:rsid w:val="007433FF"/>
    <w:rsid w:val="00743CA1"/>
    <w:rsid w:val="00746054"/>
    <w:rsid w:val="00747ECC"/>
    <w:rsid w:val="007551FB"/>
    <w:rsid w:val="007555FB"/>
    <w:rsid w:val="00755CCE"/>
    <w:rsid w:val="00756154"/>
    <w:rsid w:val="00760FE4"/>
    <w:rsid w:val="00762D50"/>
    <w:rsid w:val="0076412F"/>
    <w:rsid w:val="0076436D"/>
    <w:rsid w:val="007646AB"/>
    <w:rsid w:val="007650C6"/>
    <w:rsid w:val="00766ABD"/>
    <w:rsid w:val="00770007"/>
    <w:rsid w:val="0077094A"/>
    <w:rsid w:val="00771B83"/>
    <w:rsid w:val="00772A9E"/>
    <w:rsid w:val="0077584C"/>
    <w:rsid w:val="007775F9"/>
    <w:rsid w:val="00777B10"/>
    <w:rsid w:val="00780F25"/>
    <w:rsid w:val="00782342"/>
    <w:rsid w:val="00782F52"/>
    <w:rsid w:val="0078326A"/>
    <w:rsid w:val="007852FD"/>
    <w:rsid w:val="007865B2"/>
    <w:rsid w:val="007873F2"/>
    <w:rsid w:val="00790D1D"/>
    <w:rsid w:val="00790EA7"/>
    <w:rsid w:val="00792274"/>
    <w:rsid w:val="007925A6"/>
    <w:rsid w:val="0079347C"/>
    <w:rsid w:val="007935A2"/>
    <w:rsid w:val="00793619"/>
    <w:rsid w:val="00795236"/>
    <w:rsid w:val="0079733F"/>
    <w:rsid w:val="007A1652"/>
    <w:rsid w:val="007A26FA"/>
    <w:rsid w:val="007A5C47"/>
    <w:rsid w:val="007A6076"/>
    <w:rsid w:val="007A6230"/>
    <w:rsid w:val="007B05F1"/>
    <w:rsid w:val="007B12C8"/>
    <w:rsid w:val="007B1430"/>
    <w:rsid w:val="007B3FE9"/>
    <w:rsid w:val="007C09D5"/>
    <w:rsid w:val="007C148D"/>
    <w:rsid w:val="007C18F5"/>
    <w:rsid w:val="007C2770"/>
    <w:rsid w:val="007C3C34"/>
    <w:rsid w:val="007C49F8"/>
    <w:rsid w:val="007C590F"/>
    <w:rsid w:val="007C5B03"/>
    <w:rsid w:val="007C704B"/>
    <w:rsid w:val="007D07E1"/>
    <w:rsid w:val="007D0AB2"/>
    <w:rsid w:val="007D0ACB"/>
    <w:rsid w:val="007D3883"/>
    <w:rsid w:val="007D39D7"/>
    <w:rsid w:val="007D3F01"/>
    <w:rsid w:val="007D4500"/>
    <w:rsid w:val="007D695C"/>
    <w:rsid w:val="007D6E8E"/>
    <w:rsid w:val="007D6F15"/>
    <w:rsid w:val="007D7BCB"/>
    <w:rsid w:val="007E0784"/>
    <w:rsid w:val="007E2052"/>
    <w:rsid w:val="007E2F17"/>
    <w:rsid w:val="007E2F43"/>
    <w:rsid w:val="007E4D8B"/>
    <w:rsid w:val="007E7018"/>
    <w:rsid w:val="007E7F2D"/>
    <w:rsid w:val="007F1BF4"/>
    <w:rsid w:val="007F22AD"/>
    <w:rsid w:val="007F2577"/>
    <w:rsid w:val="007F3AC7"/>
    <w:rsid w:val="007F5683"/>
    <w:rsid w:val="007F5963"/>
    <w:rsid w:val="00802292"/>
    <w:rsid w:val="00803F4B"/>
    <w:rsid w:val="0080458D"/>
    <w:rsid w:val="008073D1"/>
    <w:rsid w:val="008073D3"/>
    <w:rsid w:val="00807492"/>
    <w:rsid w:val="008078D6"/>
    <w:rsid w:val="008122EB"/>
    <w:rsid w:val="0081427B"/>
    <w:rsid w:val="008164A0"/>
    <w:rsid w:val="00820798"/>
    <w:rsid w:val="008215FF"/>
    <w:rsid w:val="00822356"/>
    <w:rsid w:val="008236F8"/>
    <w:rsid w:val="008238E2"/>
    <w:rsid w:val="00823A36"/>
    <w:rsid w:val="00823DA3"/>
    <w:rsid w:val="00830816"/>
    <w:rsid w:val="008314F3"/>
    <w:rsid w:val="0083196C"/>
    <w:rsid w:val="008340C3"/>
    <w:rsid w:val="00834259"/>
    <w:rsid w:val="00834915"/>
    <w:rsid w:val="00840F8B"/>
    <w:rsid w:val="00841528"/>
    <w:rsid w:val="00843E1B"/>
    <w:rsid w:val="00852B91"/>
    <w:rsid w:val="008530F5"/>
    <w:rsid w:val="0085389D"/>
    <w:rsid w:val="00855DBC"/>
    <w:rsid w:val="00861256"/>
    <w:rsid w:val="0086186D"/>
    <w:rsid w:val="00862D19"/>
    <w:rsid w:val="008637E2"/>
    <w:rsid w:val="00865A8A"/>
    <w:rsid w:val="0086652F"/>
    <w:rsid w:val="00870ED2"/>
    <w:rsid w:val="00873465"/>
    <w:rsid w:val="00873822"/>
    <w:rsid w:val="00874889"/>
    <w:rsid w:val="00874B40"/>
    <w:rsid w:val="00875234"/>
    <w:rsid w:val="00875A9C"/>
    <w:rsid w:val="00877174"/>
    <w:rsid w:val="00881160"/>
    <w:rsid w:val="00881DFA"/>
    <w:rsid w:val="00881E1E"/>
    <w:rsid w:val="0088434C"/>
    <w:rsid w:val="00885439"/>
    <w:rsid w:val="008863E1"/>
    <w:rsid w:val="00893071"/>
    <w:rsid w:val="00894587"/>
    <w:rsid w:val="008954F1"/>
    <w:rsid w:val="0089704E"/>
    <w:rsid w:val="00897F58"/>
    <w:rsid w:val="008A022B"/>
    <w:rsid w:val="008A046A"/>
    <w:rsid w:val="008A18B0"/>
    <w:rsid w:val="008A4F1A"/>
    <w:rsid w:val="008A6429"/>
    <w:rsid w:val="008A74BB"/>
    <w:rsid w:val="008B0C0E"/>
    <w:rsid w:val="008B0E55"/>
    <w:rsid w:val="008B1E13"/>
    <w:rsid w:val="008B30A0"/>
    <w:rsid w:val="008B4E0D"/>
    <w:rsid w:val="008B5608"/>
    <w:rsid w:val="008B72E4"/>
    <w:rsid w:val="008C02C5"/>
    <w:rsid w:val="008C0CF4"/>
    <w:rsid w:val="008C329B"/>
    <w:rsid w:val="008C5362"/>
    <w:rsid w:val="008C5688"/>
    <w:rsid w:val="008C641B"/>
    <w:rsid w:val="008C6FCE"/>
    <w:rsid w:val="008C75A1"/>
    <w:rsid w:val="008D0922"/>
    <w:rsid w:val="008D125C"/>
    <w:rsid w:val="008D13CC"/>
    <w:rsid w:val="008D1584"/>
    <w:rsid w:val="008D1A89"/>
    <w:rsid w:val="008D1AC7"/>
    <w:rsid w:val="008D1F65"/>
    <w:rsid w:val="008D1F77"/>
    <w:rsid w:val="008D30C1"/>
    <w:rsid w:val="008D3CB7"/>
    <w:rsid w:val="008D4F1B"/>
    <w:rsid w:val="008D5DDF"/>
    <w:rsid w:val="008D740A"/>
    <w:rsid w:val="008D7FD0"/>
    <w:rsid w:val="008E05FA"/>
    <w:rsid w:val="008E1293"/>
    <w:rsid w:val="008E18B2"/>
    <w:rsid w:val="008F0377"/>
    <w:rsid w:val="008F12E7"/>
    <w:rsid w:val="008F274E"/>
    <w:rsid w:val="008F2B4A"/>
    <w:rsid w:val="008F41AC"/>
    <w:rsid w:val="008F6E84"/>
    <w:rsid w:val="00900659"/>
    <w:rsid w:val="00900B1B"/>
    <w:rsid w:val="00905776"/>
    <w:rsid w:val="00905A0A"/>
    <w:rsid w:val="00907D1C"/>
    <w:rsid w:val="0091225E"/>
    <w:rsid w:val="00912B5C"/>
    <w:rsid w:val="00913148"/>
    <w:rsid w:val="0091531C"/>
    <w:rsid w:val="00915616"/>
    <w:rsid w:val="00915B0C"/>
    <w:rsid w:val="00916312"/>
    <w:rsid w:val="00917ABB"/>
    <w:rsid w:val="00923C7A"/>
    <w:rsid w:val="00925A2E"/>
    <w:rsid w:val="00925A61"/>
    <w:rsid w:val="009261C4"/>
    <w:rsid w:val="009264AC"/>
    <w:rsid w:val="00930275"/>
    <w:rsid w:val="00930DE0"/>
    <w:rsid w:val="0093137E"/>
    <w:rsid w:val="00931907"/>
    <w:rsid w:val="00932DB6"/>
    <w:rsid w:val="00934DE1"/>
    <w:rsid w:val="009352F7"/>
    <w:rsid w:val="00935ADF"/>
    <w:rsid w:val="00942AB2"/>
    <w:rsid w:val="009432D0"/>
    <w:rsid w:val="00944671"/>
    <w:rsid w:val="00944812"/>
    <w:rsid w:val="0094512F"/>
    <w:rsid w:val="009452DC"/>
    <w:rsid w:val="00946AA5"/>
    <w:rsid w:val="00950930"/>
    <w:rsid w:val="0095477C"/>
    <w:rsid w:val="00955A7E"/>
    <w:rsid w:val="00956A41"/>
    <w:rsid w:val="00957941"/>
    <w:rsid w:val="00957BBE"/>
    <w:rsid w:val="009611C1"/>
    <w:rsid w:val="00963F9C"/>
    <w:rsid w:val="00964402"/>
    <w:rsid w:val="00964B1A"/>
    <w:rsid w:val="009653DD"/>
    <w:rsid w:val="009657CC"/>
    <w:rsid w:val="00972B1B"/>
    <w:rsid w:val="00973B03"/>
    <w:rsid w:val="00974FE4"/>
    <w:rsid w:val="009800C9"/>
    <w:rsid w:val="00980F31"/>
    <w:rsid w:val="0098399C"/>
    <w:rsid w:val="009861C6"/>
    <w:rsid w:val="009872D2"/>
    <w:rsid w:val="009901C0"/>
    <w:rsid w:val="00991268"/>
    <w:rsid w:val="009917F1"/>
    <w:rsid w:val="00991CE3"/>
    <w:rsid w:val="00992CCD"/>
    <w:rsid w:val="00993535"/>
    <w:rsid w:val="00993695"/>
    <w:rsid w:val="00993B2C"/>
    <w:rsid w:val="0099500A"/>
    <w:rsid w:val="00995EDE"/>
    <w:rsid w:val="009965EB"/>
    <w:rsid w:val="009972EB"/>
    <w:rsid w:val="009A1E54"/>
    <w:rsid w:val="009A3BE2"/>
    <w:rsid w:val="009A4152"/>
    <w:rsid w:val="009A4AB3"/>
    <w:rsid w:val="009A532C"/>
    <w:rsid w:val="009B2275"/>
    <w:rsid w:val="009B3ECA"/>
    <w:rsid w:val="009B4063"/>
    <w:rsid w:val="009B4974"/>
    <w:rsid w:val="009B4D87"/>
    <w:rsid w:val="009B5065"/>
    <w:rsid w:val="009C08E2"/>
    <w:rsid w:val="009C1DB4"/>
    <w:rsid w:val="009C2267"/>
    <w:rsid w:val="009C4E66"/>
    <w:rsid w:val="009C5593"/>
    <w:rsid w:val="009D0A0D"/>
    <w:rsid w:val="009D1122"/>
    <w:rsid w:val="009D23B0"/>
    <w:rsid w:val="009D2F60"/>
    <w:rsid w:val="009D3692"/>
    <w:rsid w:val="009D3B19"/>
    <w:rsid w:val="009D4C9A"/>
    <w:rsid w:val="009D5109"/>
    <w:rsid w:val="009D6A1C"/>
    <w:rsid w:val="009E0703"/>
    <w:rsid w:val="009E2EBC"/>
    <w:rsid w:val="009E4CFF"/>
    <w:rsid w:val="009E547A"/>
    <w:rsid w:val="009F1D4F"/>
    <w:rsid w:val="009F3E11"/>
    <w:rsid w:val="009F3ED5"/>
    <w:rsid w:val="009F4745"/>
    <w:rsid w:val="009F48BE"/>
    <w:rsid w:val="009F4DCA"/>
    <w:rsid w:val="009F5861"/>
    <w:rsid w:val="009F755D"/>
    <w:rsid w:val="00A00DE3"/>
    <w:rsid w:val="00A0247E"/>
    <w:rsid w:val="00A03531"/>
    <w:rsid w:val="00A03735"/>
    <w:rsid w:val="00A04C58"/>
    <w:rsid w:val="00A078E8"/>
    <w:rsid w:val="00A1043C"/>
    <w:rsid w:val="00A151C2"/>
    <w:rsid w:val="00A15378"/>
    <w:rsid w:val="00A1545D"/>
    <w:rsid w:val="00A16940"/>
    <w:rsid w:val="00A2152D"/>
    <w:rsid w:val="00A24605"/>
    <w:rsid w:val="00A24725"/>
    <w:rsid w:val="00A24DBB"/>
    <w:rsid w:val="00A24F51"/>
    <w:rsid w:val="00A279BB"/>
    <w:rsid w:val="00A31255"/>
    <w:rsid w:val="00A314D7"/>
    <w:rsid w:val="00A31A2E"/>
    <w:rsid w:val="00A34CC7"/>
    <w:rsid w:val="00A358B7"/>
    <w:rsid w:val="00A36184"/>
    <w:rsid w:val="00A4007D"/>
    <w:rsid w:val="00A40464"/>
    <w:rsid w:val="00A40E37"/>
    <w:rsid w:val="00A40EE5"/>
    <w:rsid w:val="00A415F8"/>
    <w:rsid w:val="00A42EA7"/>
    <w:rsid w:val="00A43D02"/>
    <w:rsid w:val="00A45B43"/>
    <w:rsid w:val="00A4607D"/>
    <w:rsid w:val="00A465C7"/>
    <w:rsid w:val="00A467DA"/>
    <w:rsid w:val="00A4766E"/>
    <w:rsid w:val="00A52354"/>
    <w:rsid w:val="00A54C5F"/>
    <w:rsid w:val="00A55451"/>
    <w:rsid w:val="00A565F1"/>
    <w:rsid w:val="00A60AE6"/>
    <w:rsid w:val="00A60FB7"/>
    <w:rsid w:val="00A620F6"/>
    <w:rsid w:val="00A623BA"/>
    <w:rsid w:val="00A62892"/>
    <w:rsid w:val="00A64591"/>
    <w:rsid w:val="00A65A8F"/>
    <w:rsid w:val="00A66D4C"/>
    <w:rsid w:val="00A67841"/>
    <w:rsid w:val="00A70816"/>
    <w:rsid w:val="00A718D2"/>
    <w:rsid w:val="00A71971"/>
    <w:rsid w:val="00A7267D"/>
    <w:rsid w:val="00A74AAA"/>
    <w:rsid w:val="00A74E0C"/>
    <w:rsid w:val="00A75C8C"/>
    <w:rsid w:val="00A7667F"/>
    <w:rsid w:val="00A81640"/>
    <w:rsid w:val="00A85740"/>
    <w:rsid w:val="00A85C0E"/>
    <w:rsid w:val="00A903B9"/>
    <w:rsid w:val="00A92A8F"/>
    <w:rsid w:val="00A92D7F"/>
    <w:rsid w:val="00A9355C"/>
    <w:rsid w:val="00A935CC"/>
    <w:rsid w:val="00A94584"/>
    <w:rsid w:val="00A973AE"/>
    <w:rsid w:val="00A977BA"/>
    <w:rsid w:val="00A97B99"/>
    <w:rsid w:val="00AA010F"/>
    <w:rsid w:val="00AA229A"/>
    <w:rsid w:val="00AA2BC5"/>
    <w:rsid w:val="00AA3074"/>
    <w:rsid w:val="00AA36C4"/>
    <w:rsid w:val="00AA3EBA"/>
    <w:rsid w:val="00AA5A40"/>
    <w:rsid w:val="00AA62EC"/>
    <w:rsid w:val="00AB08FA"/>
    <w:rsid w:val="00AB118E"/>
    <w:rsid w:val="00AB1F5E"/>
    <w:rsid w:val="00AB223C"/>
    <w:rsid w:val="00AB3D9A"/>
    <w:rsid w:val="00AB4BB7"/>
    <w:rsid w:val="00AB6CB4"/>
    <w:rsid w:val="00AB799B"/>
    <w:rsid w:val="00AC126E"/>
    <w:rsid w:val="00AC1A64"/>
    <w:rsid w:val="00AC21D1"/>
    <w:rsid w:val="00AC2B91"/>
    <w:rsid w:val="00AC2D48"/>
    <w:rsid w:val="00AC2EE8"/>
    <w:rsid w:val="00AC474F"/>
    <w:rsid w:val="00AC4EFF"/>
    <w:rsid w:val="00AD1C79"/>
    <w:rsid w:val="00AD2EFD"/>
    <w:rsid w:val="00AD3C16"/>
    <w:rsid w:val="00AD5BFA"/>
    <w:rsid w:val="00AD710A"/>
    <w:rsid w:val="00AD71E6"/>
    <w:rsid w:val="00AD743F"/>
    <w:rsid w:val="00AE08A1"/>
    <w:rsid w:val="00AE12DE"/>
    <w:rsid w:val="00AE3210"/>
    <w:rsid w:val="00AE3684"/>
    <w:rsid w:val="00AE54BB"/>
    <w:rsid w:val="00AE5FAA"/>
    <w:rsid w:val="00AF113C"/>
    <w:rsid w:val="00AF21E1"/>
    <w:rsid w:val="00AF2378"/>
    <w:rsid w:val="00AF75AB"/>
    <w:rsid w:val="00AF77A7"/>
    <w:rsid w:val="00AF7A70"/>
    <w:rsid w:val="00B000B7"/>
    <w:rsid w:val="00B005CE"/>
    <w:rsid w:val="00B015EC"/>
    <w:rsid w:val="00B021B8"/>
    <w:rsid w:val="00B02C87"/>
    <w:rsid w:val="00B04C66"/>
    <w:rsid w:val="00B04E12"/>
    <w:rsid w:val="00B06565"/>
    <w:rsid w:val="00B07DB2"/>
    <w:rsid w:val="00B14670"/>
    <w:rsid w:val="00B16436"/>
    <w:rsid w:val="00B1664A"/>
    <w:rsid w:val="00B1780D"/>
    <w:rsid w:val="00B20815"/>
    <w:rsid w:val="00B21822"/>
    <w:rsid w:val="00B23489"/>
    <w:rsid w:val="00B24DBB"/>
    <w:rsid w:val="00B25844"/>
    <w:rsid w:val="00B2643E"/>
    <w:rsid w:val="00B26F01"/>
    <w:rsid w:val="00B3067D"/>
    <w:rsid w:val="00B314E6"/>
    <w:rsid w:val="00B31BF4"/>
    <w:rsid w:val="00B33F13"/>
    <w:rsid w:val="00B33FC8"/>
    <w:rsid w:val="00B3404B"/>
    <w:rsid w:val="00B35ED1"/>
    <w:rsid w:val="00B40CB9"/>
    <w:rsid w:val="00B419D7"/>
    <w:rsid w:val="00B43D11"/>
    <w:rsid w:val="00B44F8E"/>
    <w:rsid w:val="00B45C0D"/>
    <w:rsid w:val="00B45CED"/>
    <w:rsid w:val="00B479C3"/>
    <w:rsid w:val="00B50440"/>
    <w:rsid w:val="00B531C7"/>
    <w:rsid w:val="00B551EE"/>
    <w:rsid w:val="00B5577A"/>
    <w:rsid w:val="00B6029C"/>
    <w:rsid w:val="00B608BA"/>
    <w:rsid w:val="00B634E8"/>
    <w:rsid w:val="00B65D6A"/>
    <w:rsid w:val="00B66856"/>
    <w:rsid w:val="00B703DB"/>
    <w:rsid w:val="00B70444"/>
    <w:rsid w:val="00B70DE4"/>
    <w:rsid w:val="00B71A9A"/>
    <w:rsid w:val="00B749F0"/>
    <w:rsid w:val="00B74CA2"/>
    <w:rsid w:val="00B761EF"/>
    <w:rsid w:val="00B76FAA"/>
    <w:rsid w:val="00B77186"/>
    <w:rsid w:val="00B804AB"/>
    <w:rsid w:val="00B84766"/>
    <w:rsid w:val="00B85114"/>
    <w:rsid w:val="00B8541D"/>
    <w:rsid w:val="00B871EC"/>
    <w:rsid w:val="00B8754A"/>
    <w:rsid w:val="00B87A92"/>
    <w:rsid w:val="00B90000"/>
    <w:rsid w:val="00B90AE0"/>
    <w:rsid w:val="00B90D02"/>
    <w:rsid w:val="00B9303A"/>
    <w:rsid w:val="00B933DE"/>
    <w:rsid w:val="00B93A8E"/>
    <w:rsid w:val="00B94F37"/>
    <w:rsid w:val="00BA0A38"/>
    <w:rsid w:val="00BA3078"/>
    <w:rsid w:val="00BA44CF"/>
    <w:rsid w:val="00BA45D4"/>
    <w:rsid w:val="00BA4CB8"/>
    <w:rsid w:val="00BA5B64"/>
    <w:rsid w:val="00BB016F"/>
    <w:rsid w:val="00BB05BB"/>
    <w:rsid w:val="00BB2FCD"/>
    <w:rsid w:val="00BB31F0"/>
    <w:rsid w:val="00BB43E4"/>
    <w:rsid w:val="00BB578D"/>
    <w:rsid w:val="00BB713B"/>
    <w:rsid w:val="00BB7C82"/>
    <w:rsid w:val="00BB7CC3"/>
    <w:rsid w:val="00BB7FD3"/>
    <w:rsid w:val="00BC2A2B"/>
    <w:rsid w:val="00BC2E2D"/>
    <w:rsid w:val="00BC4116"/>
    <w:rsid w:val="00BC4D2A"/>
    <w:rsid w:val="00BC6141"/>
    <w:rsid w:val="00BC7168"/>
    <w:rsid w:val="00BD0273"/>
    <w:rsid w:val="00BD13A3"/>
    <w:rsid w:val="00BD643E"/>
    <w:rsid w:val="00BD65A4"/>
    <w:rsid w:val="00BD6CBC"/>
    <w:rsid w:val="00BE11C9"/>
    <w:rsid w:val="00BE381A"/>
    <w:rsid w:val="00BE3B3E"/>
    <w:rsid w:val="00BE516D"/>
    <w:rsid w:val="00BF151B"/>
    <w:rsid w:val="00BF24D1"/>
    <w:rsid w:val="00BF4B4E"/>
    <w:rsid w:val="00BF5349"/>
    <w:rsid w:val="00BF6889"/>
    <w:rsid w:val="00C00381"/>
    <w:rsid w:val="00C0080F"/>
    <w:rsid w:val="00C01FBC"/>
    <w:rsid w:val="00C028B4"/>
    <w:rsid w:val="00C03D23"/>
    <w:rsid w:val="00C04071"/>
    <w:rsid w:val="00C04752"/>
    <w:rsid w:val="00C04BC9"/>
    <w:rsid w:val="00C04D88"/>
    <w:rsid w:val="00C05E55"/>
    <w:rsid w:val="00C06AB1"/>
    <w:rsid w:val="00C07045"/>
    <w:rsid w:val="00C10A0F"/>
    <w:rsid w:val="00C11D39"/>
    <w:rsid w:val="00C129D2"/>
    <w:rsid w:val="00C12B05"/>
    <w:rsid w:val="00C17223"/>
    <w:rsid w:val="00C17583"/>
    <w:rsid w:val="00C20027"/>
    <w:rsid w:val="00C2011F"/>
    <w:rsid w:val="00C214D9"/>
    <w:rsid w:val="00C22A7E"/>
    <w:rsid w:val="00C22D30"/>
    <w:rsid w:val="00C237F5"/>
    <w:rsid w:val="00C272B6"/>
    <w:rsid w:val="00C4122C"/>
    <w:rsid w:val="00C41CC9"/>
    <w:rsid w:val="00C421A7"/>
    <w:rsid w:val="00C431C7"/>
    <w:rsid w:val="00C44D68"/>
    <w:rsid w:val="00C45B0D"/>
    <w:rsid w:val="00C45BC9"/>
    <w:rsid w:val="00C4639F"/>
    <w:rsid w:val="00C52D20"/>
    <w:rsid w:val="00C52EF2"/>
    <w:rsid w:val="00C539AD"/>
    <w:rsid w:val="00C5623F"/>
    <w:rsid w:val="00C56663"/>
    <w:rsid w:val="00C56D87"/>
    <w:rsid w:val="00C5709B"/>
    <w:rsid w:val="00C57797"/>
    <w:rsid w:val="00C57B21"/>
    <w:rsid w:val="00C60CB9"/>
    <w:rsid w:val="00C61082"/>
    <w:rsid w:val="00C612CB"/>
    <w:rsid w:val="00C6219C"/>
    <w:rsid w:val="00C62EA7"/>
    <w:rsid w:val="00C63153"/>
    <w:rsid w:val="00C6396A"/>
    <w:rsid w:val="00C64563"/>
    <w:rsid w:val="00C653C9"/>
    <w:rsid w:val="00C65832"/>
    <w:rsid w:val="00C67169"/>
    <w:rsid w:val="00C718F0"/>
    <w:rsid w:val="00C73AB5"/>
    <w:rsid w:val="00C759CD"/>
    <w:rsid w:val="00C768FB"/>
    <w:rsid w:val="00C770FF"/>
    <w:rsid w:val="00C81C09"/>
    <w:rsid w:val="00C82FA0"/>
    <w:rsid w:val="00C83A4D"/>
    <w:rsid w:val="00C83C68"/>
    <w:rsid w:val="00C840CB"/>
    <w:rsid w:val="00C84DD6"/>
    <w:rsid w:val="00C85AA1"/>
    <w:rsid w:val="00C85DAB"/>
    <w:rsid w:val="00C904AC"/>
    <w:rsid w:val="00C908D1"/>
    <w:rsid w:val="00C91CBA"/>
    <w:rsid w:val="00C92DD7"/>
    <w:rsid w:val="00CA008F"/>
    <w:rsid w:val="00CA1BFC"/>
    <w:rsid w:val="00CA1D73"/>
    <w:rsid w:val="00CA23D3"/>
    <w:rsid w:val="00CA32DF"/>
    <w:rsid w:val="00CA4E06"/>
    <w:rsid w:val="00CA5B15"/>
    <w:rsid w:val="00CA6B35"/>
    <w:rsid w:val="00CB023A"/>
    <w:rsid w:val="00CB02D2"/>
    <w:rsid w:val="00CB0B0A"/>
    <w:rsid w:val="00CB0D81"/>
    <w:rsid w:val="00CB1531"/>
    <w:rsid w:val="00CB1B91"/>
    <w:rsid w:val="00CB2164"/>
    <w:rsid w:val="00CB3562"/>
    <w:rsid w:val="00CB3A19"/>
    <w:rsid w:val="00CB5952"/>
    <w:rsid w:val="00CB5972"/>
    <w:rsid w:val="00CB7A9E"/>
    <w:rsid w:val="00CC14BD"/>
    <w:rsid w:val="00CC1682"/>
    <w:rsid w:val="00CC1C8A"/>
    <w:rsid w:val="00CC26E0"/>
    <w:rsid w:val="00CC3EA7"/>
    <w:rsid w:val="00CC3FCC"/>
    <w:rsid w:val="00CC47DC"/>
    <w:rsid w:val="00CC4A4A"/>
    <w:rsid w:val="00CC67A1"/>
    <w:rsid w:val="00CC6898"/>
    <w:rsid w:val="00CC7795"/>
    <w:rsid w:val="00CD088D"/>
    <w:rsid w:val="00CD1DFC"/>
    <w:rsid w:val="00CD541D"/>
    <w:rsid w:val="00CD6D90"/>
    <w:rsid w:val="00CE3B2F"/>
    <w:rsid w:val="00CE4A26"/>
    <w:rsid w:val="00CE4D43"/>
    <w:rsid w:val="00CE7440"/>
    <w:rsid w:val="00CF0443"/>
    <w:rsid w:val="00CF2EC7"/>
    <w:rsid w:val="00CF31AD"/>
    <w:rsid w:val="00CF3DE0"/>
    <w:rsid w:val="00CF4BEE"/>
    <w:rsid w:val="00CF6069"/>
    <w:rsid w:val="00CF7359"/>
    <w:rsid w:val="00CF7FF8"/>
    <w:rsid w:val="00CF7FFA"/>
    <w:rsid w:val="00D0096D"/>
    <w:rsid w:val="00D0102C"/>
    <w:rsid w:val="00D03975"/>
    <w:rsid w:val="00D03B4A"/>
    <w:rsid w:val="00D046A1"/>
    <w:rsid w:val="00D07174"/>
    <w:rsid w:val="00D07565"/>
    <w:rsid w:val="00D13B62"/>
    <w:rsid w:val="00D175ED"/>
    <w:rsid w:val="00D178DA"/>
    <w:rsid w:val="00D21C90"/>
    <w:rsid w:val="00D222F5"/>
    <w:rsid w:val="00D227CC"/>
    <w:rsid w:val="00D2357F"/>
    <w:rsid w:val="00D253AC"/>
    <w:rsid w:val="00D31B48"/>
    <w:rsid w:val="00D31F6D"/>
    <w:rsid w:val="00D33AA6"/>
    <w:rsid w:val="00D350CC"/>
    <w:rsid w:val="00D369FE"/>
    <w:rsid w:val="00D379CD"/>
    <w:rsid w:val="00D40727"/>
    <w:rsid w:val="00D4451B"/>
    <w:rsid w:val="00D44842"/>
    <w:rsid w:val="00D50234"/>
    <w:rsid w:val="00D51ABC"/>
    <w:rsid w:val="00D528CF"/>
    <w:rsid w:val="00D60375"/>
    <w:rsid w:val="00D6168B"/>
    <w:rsid w:val="00D64236"/>
    <w:rsid w:val="00D644E3"/>
    <w:rsid w:val="00D64879"/>
    <w:rsid w:val="00D66248"/>
    <w:rsid w:val="00D71E84"/>
    <w:rsid w:val="00D72356"/>
    <w:rsid w:val="00D73A27"/>
    <w:rsid w:val="00D74791"/>
    <w:rsid w:val="00D753C2"/>
    <w:rsid w:val="00D75B2D"/>
    <w:rsid w:val="00D76F4F"/>
    <w:rsid w:val="00D7721E"/>
    <w:rsid w:val="00D77A16"/>
    <w:rsid w:val="00D77C78"/>
    <w:rsid w:val="00D80F1F"/>
    <w:rsid w:val="00D82CBD"/>
    <w:rsid w:val="00D832FB"/>
    <w:rsid w:val="00D8401A"/>
    <w:rsid w:val="00D84156"/>
    <w:rsid w:val="00D84379"/>
    <w:rsid w:val="00D84FCF"/>
    <w:rsid w:val="00D85614"/>
    <w:rsid w:val="00D86D08"/>
    <w:rsid w:val="00D87C98"/>
    <w:rsid w:val="00D87D95"/>
    <w:rsid w:val="00D91347"/>
    <w:rsid w:val="00D9214D"/>
    <w:rsid w:val="00D944D5"/>
    <w:rsid w:val="00D95093"/>
    <w:rsid w:val="00D9634F"/>
    <w:rsid w:val="00D97A01"/>
    <w:rsid w:val="00D97A87"/>
    <w:rsid w:val="00DA2A71"/>
    <w:rsid w:val="00DA4FB8"/>
    <w:rsid w:val="00DB0087"/>
    <w:rsid w:val="00DB1179"/>
    <w:rsid w:val="00DB38AA"/>
    <w:rsid w:val="00DB3973"/>
    <w:rsid w:val="00DB7B55"/>
    <w:rsid w:val="00DC087F"/>
    <w:rsid w:val="00DC2613"/>
    <w:rsid w:val="00DC2AFC"/>
    <w:rsid w:val="00DC2F1D"/>
    <w:rsid w:val="00DC571E"/>
    <w:rsid w:val="00DC5905"/>
    <w:rsid w:val="00DC6B27"/>
    <w:rsid w:val="00DD00B7"/>
    <w:rsid w:val="00DD0B2D"/>
    <w:rsid w:val="00DD1A75"/>
    <w:rsid w:val="00DD35CE"/>
    <w:rsid w:val="00DD3CB0"/>
    <w:rsid w:val="00DD63D1"/>
    <w:rsid w:val="00DD6D6C"/>
    <w:rsid w:val="00DD76FA"/>
    <w:rsid w:val="00DE01C0"/>
    <w:rsid w:val="00DE08C5"/>
    <w:rsid w:val="00DE0DF3"/>
    <w:rsid w:val="00DE2505"/>
    <w:rsid w:val="00DE4BB2"/>
    <w:rsid w:val="00DF0259"/>
    <w:rsid w:val="00DF1E27"/>
    <w:rsid w:val="00DF54B5"/>
    <w:rsid w:val="00DF7A6E"/>
    <w:rsid w:val="00E02D69"/>
    <w:rsid w:val="00E034BB"/>
    <w:rsid w:val="00E039A5"/>
    <w:rsid w:val="00E044EB"/>
    <w:rsid w:val="00E052A2"/>
    <w:rsid w:val="00E05C57"/>
    <w:rsid w:val="00E06E86"/>
    <w:rsid w:val="00E07CBD"/>
    <w:rsid w:val="00E07FAE"/>
    <w:rsid w:val="00E11355"/>
    <w:rsid w:val="00E11B6B"/>
    <w:rsid w:val="00E1330B"/>
    <w:rsid w:val="00E147DF"/>
    <w:rsid w:val="00E176C7"/>
    <w:rsid w:val="00E21A06"/>
    <w:rsid w:val="00E2261C"/>
    <w:rsid w:val="00E25DDA"/>
    <w:rsid w:val="00E26A8C"/>
    <w:rsid w:val="00E279A6"/>
    <w:rsid w:val="00E3094B"/>
    <w:rsid w:val="00E30E5A"/>
    <w:rsid w:val="00E31F91"/>
    <w:rsid w:val="00E324D1"/>
    <w:rsid w:val="00E33311"/>
    <w:rsid w:val="00E351C5"/>
    <w:rsid w:val="00E372E5"/>
    <w:rsid w:val="00E37B79"/>
    <w:rsid w:val="00E37EF3"/>
    <w:rsid w:val="00E419C4"/>
    <w:rsid w:val="00E43E0E"/>
    <w:rsid w:val="00E44191"/>
    <w:rsid w:val="00E45989"/>
    <w:rsid w:val="00E45C9D"/>
    <w:rsid w:val="00E4613A"/>
    <w:rsid w:val="00E47360"/>
    <w:rsid w:val="00E47E40"/>
    <w:rsid w:val="00E50677"/>
    <w:rsid w:val="00E53E9E"/>
    <w:rsid w:val="00E56435"/>
    <w:rsid w:val="00E622B0"/>
    <w:rsid w:val="00E629BC"/>
    <w:rsid w:val="00E62A54"/>
    <w:rsid w:val="00E665EB"/>
    <w:rsid w:val="00E66C74"/>
    <w:rsid w:val="00E67D25"/>
    <w:rsid w:val="00E70674"/>
    <w:rsid w:val="00E7069B"/>
    <w:rsid w:val="00E70929"/>
    <w:rsid w:val="00E70A34"/>
    <w:rsid w:val="00E72807"/>
    <w:rsid w:val="00E762F6"/>
    <w:rsid w:val="00E768FD"/>
    <w:rsid w:val="00E82C16"/>
    <w:rsid w:val="00E832B5"/>
    <w:rsid w:val="00E85918"/>
    <w:rsid w:val="00E87029"/>
    <w:rsid w:val="00E90C94"/>
    <w:rsid w:val="00E91E14"/>
    <w:rsid w:val="00E92081"/>
    <w:rsid w:val="00E926E2"/>
    <w:rsid w:val="00E94F67"/>
    <w:rsid w:val="00E977D1"/>
    <w:rsid w:val="00EA0980"/>
    <w:rsid w:val="00EA1943"/>
    <w:rsid w:val="00EA195B"/>
    <w:rsid w:val="00EA3BD4"/>
    <w:rsid w:val="00EA4151"/>
    <w:rsid w:val="00EA5637"/>
    <w:rsid w:val="00EA6BDC"/>
    <w:rsid w:val="00EA771E"/>
    <w:rsid w:val="00EB3260"/>
    <w:rsid w:val="00EB3B52"/>
    <w:rsid w:val="00EB4D06"/>
    <w:rsid w:val="00EB6398"/>
    <w:rsid w:val="00EB6DFF"/>
    <w:rsid w:val="00EC1C06"/>
    <w:rsid w:val="00EC1ECC"/>
    <w:rsid w:val="00EC49B6"/>
    <w:rsid w:val="00EC5A14"/>
    <w:rsid w:val="00EC65B3"/>
    <w:rsid w:val="00EC796F"/>
    <w:rsid w:val="00ED252F"/>
    <w:rsid w:val="00ED2EC1"/>
    <w:rsid w:val="00ED4198"/>
    <w:rsid w:val="00ED467A"/>
    <w:rsid w:val="00ED63E5"/>
    <w:rsid w:val="00ED6E4A"/>
    <w:rsid w:val="00ED7D0C"/>
    <w:rsid w:val="00EE2477"/>
    <w:rsid w:val="00EE530D"/>
    <w:rsid w:val="00EE6616"/>
    <w:rsid w:val="00EE7A93"/>
    <w:rsid w:val="00EF1B34"/>
    <w:rsid w:val="00EF1E8B"/>
    <w:rsid w:val="00EF44DA"/>
    <w:rsid w:val="00EF657F"/>
    <w:rsid w:val="00EF702A"/>
    <w:rsid w:val="00EF7DE1"/>
    <w:rsid w:val="00F023C7"/>
    <w:rsid w:val="00F02808"/>
    <w:rsid w:val="00F03257"/>
    <w:rsid w:val="00F0343B"/>
    <w:rsid w:val="00F03AA2"/>
    <w:rsid w:val="00F042B7"/>
    <w:rsid w:val="00F04387"/>
    <w:rsid w:val="00F05C8A"/>
    <w:rsid w:val="00F0666A"/>
    <w:rsid w:val="00F073CB"/>
    <w:rsid w:val="00F10C34"/>
    <w:rsid w:val="00F11413"/>
    <w:rsid w:val="00F121C7"/>
    <w:rsid w:val="00F139E2"/>
    <w:rsid w:val="00F13D85"/>
    <w:rsid w:val="00F16D4C"/>
    <w:rsid w:val="00F16DF2"/>
    <w:rsid w:val="00F16ED5"/>
    <w:rsid w:val="00F2040D"/>
    <w:rsid w:val="00F20598"/>
    <w:rsid w:val="00F2089D"/>
    <w:rsid w:val="00F20BC9"/>
    <w:rsid w:val="00F21AC1"/>
    <w:rsid w:val="00F21F50"/>
    <w:rsid w:val="00F23B2F"/>
    <w:rsid w:val="00F253C7"/>
    <w:rsid w:val="00F25C77"/>
    <w:rsid w:val="00F26DB2"/>
    <w:rsid w:val="00F30EE5"/>
    <w:rsid w:val="00F335E8"/>
    <w:rsid w:val="00F3490C"/>
    <w:rsid w:val="00F34EC0"/>
    <w:rsid w:val="00F35B5D"/>
    <w:rsid w:val="00F36D38"/>
    <w:rsid w:val="00F379F1"/>
    <w:rsid w:val="00F419C1"/>
    <w:rsid w:val="00F423BD"/>
    <w:rsid w:val="00F436B6"/>
    <w:rsid w:val="00F4473D"/>
    <w:rsid w:val="00F457EE"/>
    <w:rsid w:val="00F45C78"/>
    <w:rsid w:val="00F508A0"/>
    <w:rsid w:val="00F51674"/>
    <w:rsid w:val="00F51B9A"/>
    <w:rsid w:val="00F52BAE"/>
    <w:rsid w:val="00F52C3F"/>
    <w:rsid w:val="00F54280"/>
    <w:rsid w:val="00F55C65"/>
    <w:rsid w:val="00F61406"/>
    <w:rsid w:val="00F61E77"/>
    <w:rsid w:val="00F6226B"/>
    <w:rsid w:val="00F635D5"/>
    <w:rsid w:val="00F63617"/>
    <w:rsid w:val="00F64485"/>
    <w:rsid w:val="00F64C26"/>
    <w:rsid w:val="00F71F38"/>
    <w:rsid w:val="00F7215B"/>
    <w:rsid w:val="00F72250"/>
    <w:rsid w:val="00F750C4"/>
    <w:rsid w:val="00F76534"/>
    <w:rsid w:val="00F812FB"/>
    <w:rsid w:val="00F8150C"/>
    <w:rsid w:val="00F83C0E"/>
    <w:rsid w:val="00F83DDC"/>
    <w:rsid w:val="00F84A84"/>
    <w:rsid w:val="00F84AEB"/>
    <w:rsid w:val="00F853B0"/>
    <w:rsid w:val="00F85D00"/>
    <w:rsid w:val="00F86CF8"/>
    <w:rsid w:val="00F917EB"/>
    <w:rsid w:val="00F9302B"/>
    <w:rsid w:val="00FA1413"/>
    <w:rsid w:val="00FA2D93"/>
    <w:rsid w:val="00FA3446"/>
    <w:rsid w:val="00FA499E"/>
    <w:rsid w:val="00FA4EE5"/>
    <w:rsid w:val="00FA5876"/>
    <w:rsid w:val="00FA5AB3"/>
    <w:rsid w:val="00FA7830"/>
    <w:rsid w:val="00FA7B67"/>
    <w:rsid w:val="00FB03E4"/>
    <w:rsid w:val="00FB112E"/>
    <w:rsid w:val="00FB5C41"/>
    <w:rsid w:val="00FB69EC"/>
    <w:rsid w:val="00FB6B7B"/>
    <w:rsid w:val="00FB77BA"/>
    <w:rsid w:val="00FB7D08"/>
    <w:rsid w:val="00FC0721"/>
    <w:rsid w:val="00FC08CF"/>
    <w:rsid w:val="00FC1825"/>
    <w:rsid w:val="00FC4CBB"/>
    <w:rsid w:val="00FC58B0"/>
    <w:rsid w:val="00FC76C8"/>
    <w:rsid w:val="00FC7D5E"/>
    <w:rsid w:val="00FD190D"/>
    <w:rsid w:val="00FD272C"/>
    <w:rsid w:val="00FD3BC2"/>
    <w:rsid w:val="00FD40E7"/>
    <w:rsid w:val="00FD4FF9"/>
    <w:rsid w:val="00FD56D5"/>
    <w:rsid w:val="00FD77C7"/>
    <w:rsid w:val="00FE02A2"/>
    <w:rsid w:val="00FE3114"/>
    <w:rsid w:val="00FE33B5"/>
    <w:rsid w:val="00FE470B"/>
    <w:rsid w:val="00FE50F3"/>
    <w:rsid w:val="00FE79A9"/>
    <w:rsid w:val="00FE7FF7"/>
    <w:rsid w:val="00FF3E9E"/>
    <w:rsid w:val="00FF42E8"/>
    <w:rsid w:val="00FF48A1"/>
    <w:rsid w:val="00FF55AD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DC966-1140-43BE-B95C-16479714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82F52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00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223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782F5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2F52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2F52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E4B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2F5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C200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B223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782F52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782F52"/>
    <w:rPr>
      <w:rFonts w:ascii="Times New Roman" w:hAnsi="Times New Roman" w:cs="Times New Roman"/>
      <w:b/>
      <w:i/>
      <w:color w:val="000000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782F52"/>
    <w:rPr>
      <w:rFonts w:ascii="Times New Roman" w:hAnsi="Times New Roman" w:cs="Times New Roman"/>
      <w:color w:val="000000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DE4BB2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82F52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782F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2F5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782F52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782F52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782F52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82F5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2F5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82F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82F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E324D1"/>
    <w:pPr>
      <w:ind w:left="720"/>
    </w:pPr>
  </w:style>
  <w:style w:type="paragraph" w:styleId="31">
    <w:name w:val="Body Text Indent 3"/>
    <w:basedOn w:val="a"/>
    <w:link w:val="32"/>
    <w:uiPriority w:val="99"/>
    <w:rsid w:val="00894587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94587"/>
    <w:rPr>
      <w:rFonts w:ascii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semiHidden/>
    <w:rsid w:val="007B12C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B12C8"/>
    <w:rPr>
      <w:rFonts w:cs="Times New Roman"/>
    </w:rPr>
  </w:style>
  <w:style w:type="paragraph" w:customStyle="1" w:styleId="af1">
    <w:name w:val="Письмо"/>
    <w:basedOn w:val="a"/>
    <w:uiPriority w:val="99"/>
    <w:rsid w:val="007B12C8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2">
    <w:name w:val="Block Text"/>
    <w:basedOn w:val="a"/>
    <w:uiPriority w:val="99"/>
    <w:rsid w:val="007B12C8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uiPriority w:val="99"/>
    <w:rsid w:val="007B12C8"/>
    <w:pPr>
      <w:widowControl w:val="0"/>
      <w:autoSpaceDE w:val="0"/>
      <w:autoSpaceDN w:val="0"/>
      <w:adjustRightInd w:val="0"/>
      <w:ind w:firstLine="284"/>
      <w:jc w:val="both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B12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">
    <w:name w:val="Char Char1"/>
    <w:basedOn w:val="a"/>
    <w:uiPriority w:val="99"/>
    <w:rsid w:val="00471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1501EC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1501EC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930275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uiPriority w:val="99"/>
    <w:rsid w:val="00930275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uiPriority w:val="99"/>
    <w:rsid w:val="0093027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27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uiPriority w:val="99"/>
    <w:rsid w:val="0093027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Основной текст1"/>
    <w:uiPriority w:val="99"/>
    <w:rsid w:val="00930275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uiPriority w:val="99"/>
    <w:rsid w:val="00930275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C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C2002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F5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g11">
    <w:name w:val="Zag_11"/>
    <w:uiPriority w:val="99"/>
    <w:rsid w:val="00B933DE"/>
  </w:style>
  <w:style w:type="character" w:styleId="af6">
    <w:name w:val="Strong"/>
    <w:uiPriority w:val="99"/>
    <w:qFormat/>
    <w:rsid w:val="00AB223C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2A1E77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uiPriority w:val="99"/>
    <w:rsid w:val="002A1E77"/>
    <w:rPr>
      <w:rFonts w:ascii="Times New Roman" w:hAnsi="Times New Roman" w:cs="Times New Roman"/>
      <w:sz w:val="18"/>
      <w:szCs w:val="18"/>
    </w:rPr>
  </w:style>
  <w:style w:type="character" w:styleId="af7">
    <w:name w:val="Emphasis"/>
    <w:uiPriority w:val="99"/>
    <w:qFormat/>
    <w:rsid w:val="00915616"/>
    <w:rPr>
      <w:rFonts w:cs="Times New Roman"/>
      <w:i/>
      <w:iCs/>
    </w:rPr>
  </w:style>
  <w:style w:type="character" w:customStyle="1" w:styleId="c4">
    <w:name w:val="c4"/>
    <w:uiPriority w:val="99"/>
    <w:rsid w:val="00915616"/>
    <w:rPr>
      <w:rFonts w:cs="Times New Roman"/>
    </w:rPr>
  </w:style>
  <w:style w:type="paragraph" w:customStyle="1" w:styleId="110">
    <w:name w:val="Знак11"/>
    <w:basedOn w:val="a"/>
    <w:uiPriority w:val="99"/>
    <w:rsid w:val="00FB77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uiPriority w:val="99"/>
    <w:rsid w:val="001F7DE9"/>
    <w:rPr>
      <w:rFonts w:cs="Times New Roman"/>
    </w:rPr>
  </w:style>
  <w:style w:type="paragraph" w:customStyle="1" w:styleId="af9">
    <w:name w:val="Основной"/>
    <w:basedOn w:val="a"/>
    <w:uiPriority w:val="99"/>
    <w:rsid w:val="004218C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uiPriority w:val="99"/>
    <w:rsid w:val="00330ED0"/>
    <w:pPr>
      <w:ind w:left="720"/>
    </w:pPr>
    <w:rPr>
      <w:rFonts w:cs="Calibri"/>
    </w:rPr>
  </w:style>
  <w:style w:type="character" w:customStyle="1" w:styleId="submenu-table">
    <w:name w:val="submenu-table"/>
    <w:uiPriority w:val="99"/>
    <w:rsid w:val="00F21AC1"/>
    <w:rPr>
      <w:rFonts w:cs="Times New Roman"/>
    </w:rPr>
  </w:style>
  <w:style w:type="paragraph" w:customStyle="1" w:styleId="Heading">
    <w:name w:val="Heading"/>
    <w:uiPriority w:val="99"/>
    <w:rsid w:val="00F349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Абзац списка2"/>
    <w:basedOn w:val="a"/>
    <w:uiPriority w:val="99"/>
    <w:rsid w:val="00956A41"/>
    <w:pPr>
      <w:ind w:left="720"/>
    </w:pPr>
    <w:rPr>
      <w:rFonts w:cs="Calibri"/>
    </w:rPr>
  </w:style>
  <w:style w:type="character" w:customStyle="1" w:styleId="FontStyle30">
    <w:name w:val="Font Style30"/>
    <w:uiPriority w:val="99"/>
    <w:rsid w:val="00CE7440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0629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0629E5"/>
    <w:rPr>
      <w:rFonts w:ascii="Arial" w:hAnsi="Arial"/>
      <w:sz w:val="18"/>
    </w:rPr>
  </w:style>
  <w:style w:type="character" w:customStyle="1" w:styleId="c0">
    <w:name w:val="c0"/>
    <w:uiPriority w:val="99"/>
    <w:rsid w:val="00514B49"/>
    <w:rPr>
      <w:rFonts w:cs="Times New Roman"/>
    </w:rPr>
  </w:style>
  <w:style w:type="character" w:customStyle="1" w:styleId="extended-textshort">
    <w:name w:val="extended-text__short"/>
    <w:uiPriority w:val="99"/>
    <w:rsid w:val="008045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0/16/obrprogrammy-dok.html" TargetMode="External"/><Relationship Id="rId13" Type="http://schemas.openxmlformats.org/officeDocument/2006/relationships/hyperlink" Target="http://base.garant.ru/1784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13/10/16/obrprogrammy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7840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g.ru/2013/10/16/obrprogrammy-dok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g.ru/2013/10/16/obrprogrammy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B303-381C-4107-9EDC-80574E77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18779</Words>
  <Characters>107046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Ближнеигуменская СОШ</Company>
  <LinksUpToDate>false</LinksUpToDate>
  <CharactersWithSpaces>125574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subject/>
  <dc:creator>Школа</dc:creator>
  <cp:keywords/>
  <dc:description/>
  <cp:lastModifiedBy>Руслан Пащенко</cp:lastModifiedBy>
  <cp:revision>112</cp:revision>
  <cp:lastPrinted>2020-09-11T11:37:00Z</cp:lastPrinted>
  <dcterms:created xsi:type="dcterms:W3CDTF">2019-12-16T11:26:00Z</dcterms:created>
  <dcterms:modified xsi:type="dcterms:W3CDTF">2020-10-26T18:56:00Z</dcterms:modified>
</cp:coreProperties>
</file>