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5" w:rsidRPr="004A3535" w:rsidRDefault="004A3535" w:rsidP="004A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4A3535" w:rsidRPr="004A3535" w:rsidRDefault="004A3535" w:rsidP="004A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Ближнеигуменская</w:t>
      </w:r>
      <w:proofErr w:type="spellEnd"/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</w:p>
    <w:p w:rsidR="004A3535" w:rsidRPr="004A3535" w:rsidRDefault="004A3535" w:rsidP="004A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4" w:type="pct"/>
        <w:tblInd w:w="-792" w:type="dxa"/>
        <w:tblLayout w:type="fixed"/>
        <w:tblLook w:val="01E0"/>
      </w:tblPr>
      <w:tblGrid>
        <w:gridCol w:w="3418"/>
        <w:gridCol w:w="3243"/>
        <w:gridCol w:w="3779"/>
      </w:tblGrid>
      <w:tr w:rsidR="004A3535" w:rsidRPr="004A3535" w:rsidTr="001B21B0">
        <w:trPr>
          <w:trHeight w:val="2304"/>
        </w:trPr>
        <w:tc>
          <w:tcPr>
            <w:tcW w:w="1637" w:type="pct"/>
          </w:tcPr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r w:rsidR="0008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Сивых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_____    </w:t>
            </w:r>
            <w:proofErr w:type="gramStart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«____»__________2020 г.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МОУ «</w:t>
            </w:r>
            <w:proofErr w:type="spellStart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Ближнеигуменская</w:t>
            </w:r>
            <w:proofErr w:type="spellEnd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4A3535" w:rsidRPr="004A3535" w:rsidRDefault="00892B1C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М.К.Козырева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2020 г.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</w:tcPr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Ближнеигуменская</w:t>
            </w:r>
            <w:proofErr w:type="spellEnd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______________О.В. Чернобок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№______     </w:t>
            </w:r>
            <w:proofErr w:type="gramStart"/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 2020 г.</w:t>
            </w:r>
          </w:p>
          <w:p w:rsidR="004A3535" w:rsidRPr="004A3535" w:rsidRDefault="004A3535" w:rsidP="004A35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Pr="004A3535" w:rsidRDefault="004A3535" w:rsidP="004A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4A3535" w:rsidRPr="004A3535" w:rsidRDefault="004A3535" w:rsidP="004A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«Музыка»</w:t>
      </w:r>
    </w:p>
    <w:p w:rsidR="004A3535" w:rsidRPr="004A3535" w:rsidRDefault="004A3535" w:rsidP="004A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НОО (1-4 классы)</w:t>
      </w:r>
    </w:p>
    <w:p w:rsidR="004A3535" w:rsidRPr="004A3535" w:rsidRDefault="004A3535" w:rsidP="004A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Половневой</w:t>
      </w:r>
      <w:proofErr w:type="spellEnd"/>
      <w:r w:rsidRPr="004A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 Васильевны</w:t>
      </w:r>
    </w:p>
    <w:p w:rsidR="004A3535" w:rsidRPr="004A3535" w:rsidRDefault="004A3535" w:rsidP="004A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5" w:rsidRDefault="004A3535" w:rsidP="004A353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3535" w:rsidRDefault="004A353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675CFF" w:rsidRDefault="00675CFF" w:rsidP="00675CF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 для 1- 4 классов,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Музыка:  1—4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/ В. О. Усачёва, Л. В. Школяр.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55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соответствует Федеральному государственному образовательному стандарту и Примерной основной образовательной программе начального общего образования. </w:t>
      </w:r>
    </w:p>
    <w:p w:rsidR="00320F10" w:rsidRDefault="00675CFF" w:rsidP="00675CFF">
      <w:pPr>
        <w:pStyle w:val="Style29"/>
        <w:widowControl/>
        <w:tabs>
          <w:tab w:val="left" w:pos="216"/>
        </w:tabs>
        <w:spacing w:line="240" w:lineRule="auto"/>
        <w:ind w:right="-427" w:firstLine="68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zh-CN"/>
        </w:rPr>
        <w:t xml:space="preserve">Рабочая программа ориентирована на использование учебников для общеобразовательных учреждений авторов Усачёва В.О., Школяр Л.В.,: «Музыка  1 класс»,  «Музыка  2 класс»,  «Музыка 3 класс» «Музыка 4 класс», –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М., «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Граф»-2011год.</w:t>
      </w:r>
    </w:p>
    <w:p w:rsidR="00675CFF" w:rsidRDefault="00675CFF" w:rsidP="00675CFF">
      <w:pPr>
        <w:pStyle w:val="Style29"/>
        <w:widowControl/>
        <w:tabs>
          <w:tab w:val="left" w:pos="216"/>
        </w:tabs>
        <w:spacing w:line="240" w:lineRule="auto"/>
        <w:ind w:right="-427" w:firstLine="680"/>
        <w:rPr>
          <w:rFonts w:ascii="Times New Roman" w:hAnsi="Times New Roman"/>
        </w:rPr>
      </w:pPr>
    </w:p>
    <w:p w:rsidR="00675CFF" w:rsidRDefault="00675CFF" w:rsidP="00675CFF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463A5A">
        <w:rPr>
          <w:rFonts w:ascii="Times New Roman" w:eastAsia="Calibri" w:hAnsi="Times New Roman"/>
          <w:sz w:val="24"/>
          <w:szCs w:val="24"/>
        </w:rPr>
        <w:t>В соответствии с учебным планом п</w:t>
      </w:r>
      <w:r>
        <w:rPr>
          <w:rFonts w:ascii="Times New Roman" w:eastAsia="Calibri" w:hAnsi="Times New Roman"/>
          <w:sz w:val="24"/>
          <w:szCs w:val="24"/>
        </w:rPr>
        <w:t>редмет «Музыка» изучается в 1-4  классах в объёме 135 часов.</w:t>
      </w:r>
      <w:r w:rsidRPr="00E8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учебном плане образовательного учреждения </w:t>
      </w:r>
      <w:r w:rsidRPr="00032507">
        <w:rPr>
          <w:rFonts w:ascii="Times New Roman" w:hAnsi="Times New Roman"/>
          <w:sz w:val="24"/>
          <w:szCs w:val="24"/>
        </w:rPr>
        <w:t>в обязательной части</w:t>
      </w:r>
      <w:r w:rsidRPr="00ED7319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 изучение предмета « Музыка» в 1 классе отводится   33 часа</w:t>
      </w:r>
      <w:r w:rsidRPr="00C93F51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>1</w:t>
      </w:r>
      <w:r w:rsidRPr="00C93F5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r w:rsidRPr="00C93F51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</w:t>
      </w:r>
      <w:r w:rsidRPr="00C93F51">
        <w:rPr>
          <w:rFonts w:ascii="Times New Roman" w:hAnsi="Times New Roman"/>
          <w:sz w:val="24"/>
          <w:szCs w:val="24"/>
        </w:rPr>
        <w:t xml:space="preserve"> </w:t>
      </w:r>
      <w:r w:rsidRPr="00FA678E">
        <w:rPr>
          <w:rFonts w:ascii="Times New Roman" w:hAnsi="Times New Roman"/>
          <w:kern w:val="32"/>
          <w:sz w:val="24"/>
          <w:szCs w:val="24"/>
        </w:rPr>
        <w:t>в</w:t>
      </w:r>
      <w:r>
        <w:rPr>
          <w:rFonts w:ascii="Times New Roman" w:hAnsi="Times New Roman"/>
          <w:kern w:val="32"/>
          <w:sz w:val="24"/>
          <w:szCs w:val="24"/>
        </w:rPr>
        <w:t xml:space="preserve"> 2-4 классах отводится 1час в неделю, 34</w:t>
      </w:r>
      <w:r w:rsidRPr="00FA678E">
        <w:rPr>
          <w:rFonts w:ascii="Times New Roman" w:hAnsi="Times New Roman"/>
          <w:kern w:val="32"/>
          <w:sz w:val="24"/>
          <w:szCs w:val="24"/>
        </w:rPr>
        <w:t xml:space="preserve"> часа в год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93F51">
        <w:rPr>
          <w:rFonts w:ascii="Times New Roman" w:hAnsi="Times New Roman"/>
          <w:sz w:val="24"/>
          <w:szCs w:val="24"/>
        </w:rPr>
        <w:t xml:space="preserve"> соответствии с расписанием.</w:t>
      </w:r>
    </w:p>
    <w:p w:rsidR="00675CFF" w:rsidRPr="005B1007" w:rsidRDefault="00675CFF" w:rsidP="00675CFF">
      <w:pPr>
        <w:pStyle w:val="Style29"/>
        <w:widowControl/>
        <w:tabs>
          <w:tab w:val="left" w:pos="216"/>
        </w:tabs>
        <w:spacing w:line="240" w:lineRule="auto"/>
        <w:ind w:right="-427" w:firstLine="0"/>
        <w:rPr>
          <w:rFonts w:ascii="Times New Roman" w:hAnsi="Times New Roman"/>
          <w:b/>
          <w:sz w:val="28"/>
          <w:szCs w:val="28"/>
        </w:rPr>
      </w:pPr>
    </w:p>
    <w:p w:rsidR="00320F10" w:rsidRDefault="00320F10" w:rsidP="00320F10">
      <w:pPr>
        <w:pStyle w:val="Style29"/>
        <w:widowControl/>
        <w:tabs>
          <w:tab w:val="left" w:pos="216"/>
        </w:tabs>
        <w:spacing w:line="240" w:lineRule="auto"/>
        <w:ind w:right="-427" w:firstLine="680"/>
        <w:jc w:val="center"/>
        <w:rPr>
          <w:rFonts w:ascii="Times New Roman" w:hAnsi="Times New Roman"/>
          <w:b/>
          <w:sz w:val="28"/>
          <w:szCs w:val="28"/>
        </w:rPr>
      </w:pPr>
      <w:r w:rsidRPr="005B1007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1830F6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320F10" w:rsidRPr="005B1007" w:rsidRDefault="00320F10" w:rsidP="00320F10">
      <w:pPr>
        <w:pStyle w:val="Style29"/>
        <w:widowControl/>
        <w:tabs>
          <w:tab w:val="left" w:pos="216"/>
        </w:tabs>
        <w:spacing w:line="240" w:lineRule="auto"/>
        <w:ind w:right="-427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F815FD" w:rsidRP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деятельности: хорового пения и игры на элементарных музыкальных инструментах, пластического интонирования, музыкальных импровизаций на заданные темы и при подготовке музыкально-театрализованных представлений. </w:t>
      </w:r>
    </w:p>
    <w:p w:rsidR="00F815FD" w:rsidRP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 </w:t>
      </w:r>
      <w:proofErr w:type="spellStart"/>
      <w:proofErr w:type="gramStart"/>
      <w:r w:rsidRPr="00F815FD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чению</w:t>
      </w:r>
      <w:proofErr w:type="spellEnd"/>
      <w:proofErr w:type="gramEnd"/>
      <w:r w:rsidRPr="00F815FD">
        <w:rPr>
          <w:rFonts w:ascii="Times New Roman" w:hAnsi="Times New Roman" w:cs="Times New Roman"/>
          <w:sz w:val="24"/>
          <w:szCs w:val="24"/>
        </w:rPr>
        <w:t xml:space="preserve"> и познанию; понимание ценности отечественных национально-культурных традиций, осознание своей этнической и национальной принадлежности, уважение к истории и духовным традициям России, музыкальной культуре её народов, понимание роли музыки в жизни человека и общества, духовно-нравственном развитии человека. В процессе приобретения собственного опыта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музыкальнотворческой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357228" w:rsidRP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>Школьники научатся размышлять о музыке, эмоционально выражать своё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2525AB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</w:t>
      </w:r>
      <w:r w:rsidRPr="00F815FD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F815FD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F8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должны отражать: </w:t>
      </w:r>
    </w:p>
    <w:p w:rsidR="00357228" w:rsidRP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её роли в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духовнонравственном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 развитии человека; </w:t>
      </w:r>
    </w:p>
    <w:p w:rsidR="00357228" w:rsidRP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815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15FD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357228" w:rsidRPr="00F815FD" w:rsidRDefault="00357228" w:rsidP="003572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•умение воспринимать музыку и выражать своё отношение к музыкальному произведению; </w:t>
      </w:r>
    </w:p>
    <w:p w:rsidR="00F815FD" w:rsidRDefault="00357228" w:rsidP="00F815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 xml:space="preserve">•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при создании ритмического аккомпанемента и игре на музыкальных инструментах. </w:t>
      </w:r>
    </w:p>
    <w:p w:rsidR="00357228" w:rsidRPr="00F815FD" w:rsidRDefault="00357228" w:rsidP="00F815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15FD">
        <w:rPr>
          <w:rFonts w:ascii="Times New Roman" w:hAnsi="Times New Roman" w:cs="Times New Roman"/>
          <w:sz w:val="24"/>
          <w:szCs w:val="24"/>
        </w:rPr>
        <w:t>Предметные результаты по</w:t>
      </w:r>
      <w:r w:rsidR="00F815FD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proofErr w:type="gramStart"/>
      <w:r w:rsidR="00F815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15FD">
        <w:rPr>
          <w:rFonts w:ascii="Times New Roman" w:hAnsi="Times New Roman" w:cs="Times New Roman"/>
          <w:sz w:val="24"/>
          <w:szCs w:val="24"/>
        </w:rPr>
        <w:t xml:space="preserve">. </w:t>
      </w:r>
      <w:r w:rsidRPr="00F815F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F815F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815FD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приобретённые в различных видах познавательной, музыкально-исполнительской и творческой деятельности. </w:t>
      </w:r>
      <w:proofErr w:type="gramStart"/>
      <w:r w:rsidRPr="00F815FD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F815FD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F815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15FD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EB29A2" w:rsidRDefault="00EB29A2" w:rsidP="00EB29A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A1C8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579A9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>Истоки возникновения музыки</w:t>
      </w:r>
      <w:r w:rsidRPr="0033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 xml:space="preserve">Исследование звучания окружающего мира (природы), музыкальных инструментов, самого себя. Жанры музыки как исторически сложившиеся обобщения типических музыкально-языковых и образно-эмоциональных сфер: «маршевый порядок», «человек танцующий», «песенное дыхание». </w:t>
      </w:r>
    </w:p>
    <w:p w:rsidR="003321BF" w:rsidRP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>Экспериментируя со «звучащей материей», в собственной музыкально-художественной деятельности ищем общечеловеческие истоки музыкального искусства. Сущность деятельности музыканта: искусство выражения в 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21BF">
        <w:rPr>
          <w:rFonts w:ascii="Times New Roman" w:hAnsi="Times New Roman" w:cs="Times New Roman"/>
          <w:sz w:val="24"/>
          <w:szCs w:val="24"/>
        </w:rPr>
        <w:t>художественных образах жизненных явлений.</w:t>
      </w:r>
    </w:p>
    <w:p w:rsidR="003321BF" w:rsidRPr="00D579A9" w:rsidRDefault="003321BF" w:rsidP="003321B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 xml:space="preserve">Содержание и формы бытования музыки </w:t>
      </w:r>
    </w:p>
    <w:p w:rsid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lastRenderedPageBreak/>
        <w:t>Неоднозначность, диалектическая противоречивость жизненных явлений — добро и зло, жизнь и смерть, любовь и ненависть, прекрасное и безобразное, день и ночь, осень и весна — в музыке отражён весь мир.</w:t>
      </w:r>
    </w:p>
    <w:p w:rsid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1BF">
        <w:rPr>
          <w:rFonts w:ascii="Times New Roman" w:hAnsi="Times New Roman" w:cs="Times New Roman"/>
          <w:sz w:val="24"/>
          <w:szCs w:val="24"/>
        </w:rPr>
        <w:t xml:space="preserve">Многообразие и многообразность отражения мира 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 т. д. </w:t>
      </w:r>
      <w:proofErr w:type="gramEnd"/>
    </w:p>
    <w:p w:rsid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>Простые песенные формы (</w:t>
      </w:r>
      <w:proofErr w:type="spellStart"/>
      <w:r w:rsidRPr="003321B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3321B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321BF">
        <w:rPr>
          <w:rFonts w:ascii="Times New Roman" w:hAnsi="Times New Roman" w:cs="Times New Roman"/>
          <w:sz w:val="24"/>
          <w:szCs w:val="24"/>
        </w:rPr>
        <w:t>трёхчастная</w:t>
      </w:r>
      <w:proofErr w:type="gramEnd"/>
      <w:r w:rsidRPr="003321BF">
        <w:rPr>
          <w:rFonts w:ascii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Аккомпанемент. </w:t>
      </w:r>
    </w:p>
    <w:p w:rsid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 xml:space="preserve"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 Ознакомление с жанровыми и структурными особенностями и разнообразием музыкально-театральных произведений. </w:t>
      </w:r>
    </w:p>
    <w:p w:rsidR="003321BF" w:rsidRDefault="003321BF" w:rsidP="00332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>Жанр концерта: концерты для солирующего инструмента (скрипки, фортепиано, гитары и др.) и оркестра. Формирование знаний об особенностях киномузыки  и музыки к мультфильмам.</w:t>
      </w:r>
    </w:p>
    <w:p w:rsidR="00E86E4C" w:rsidRPr="00D579A9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 xml:space="preserve">Язык музыки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>Классификация музыкальных звуков. Свойства музыкального звука: тем</w:t>
      </w:r>
      <w:r>
        <w:rPr>
          <w:rFonts w:ascii="Times New Roman" w:hAnsi="Times New Roman" w:cs="Times New Roman"/>
          <w:sz w:val="24"/>
          <w:szCs w:val="24"/>
        </w:rPr>
        <w:t>бр, длительность, громкость, вы</w:t>
      </w:r>
      <w:r w:rsidRPr="00E86E4C">
        <w:rPr>
          <w:rFonts w:ascii="Times New Roman" w:hAnsi="Times New Roman" w:cs="Times New Roman"/>
          <w:sz w:val="24"/>
          <w:szCs w:val="24"/>
        </w:rPr>
        <w:t xml:space="preserve">сота.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Музыкально-выразительные средства: мелодические, метроритмические и фактурные особенности с точки зрения их выразительных возможностей, лад, тембр, </w:t>
      </w:r>
      <w:proofErr w:type="gramStart"/>
      <w:r w:rsidRPr="00E86E4C">
        <w:rPr>
          <w:rFonts w:ascii="Times New Roman" w:hAnsi="Times New Roman" w:cs="Times New Roman"/>
          <w:sz w:val="24"/>
          <w:szCs w:val="24"/>
        </w:rPr>
        <w:t xml:space="preserve">ре -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гистр</w:t>
      </w:r>
      <w:proofErr w:type="spellEnd"/>
      <w:proofErr w:type="gramEnd"/>
      <w:r w:rsidRPr="00E86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Мелодия — главный носитель содержания в музыке. Выразительные свойства мелодии. Мелодический рисунок, его выразительные свойства, фразировка. Типы мелодического движения. Великие русские композиторы-мелодисты: М. И. Глинка, П. И. Чайковский, С. В. Рахманинов.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Метроритм. Длительности и паузы в простых ритмических рисунках.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. Такт. Размер.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Первоначальные знания о средствах музыкальной выразительности. Понятие контраста в музыке. Лад. Мажор и минор. Тоника. </w:t>
      </w:r>
    </w:p>
    <w:p w:rsidR="003321BF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Введение в язык музыки как знаковой системы (где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звукнота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 выступает в одном ряду с буквой и цифрой).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 — второй октав на нотоносце  и клавиатуре. Формирование зрительно-слуховой связи: ноты — клавиши — звуки. Интервалы в пределах октавы, выразительные возможности интервалов. Чтение нот. Пение по нотам с тактированием. Исполнение канонов. Интервалы и трезвучия. Ключевые знаки и тональности (до двух знаков).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lastRenderedPageBreak/>
        <w:t>Все</w:t>
      </w:r>
      <w:r w:rsidR="0036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4C">
        <w:rPr>
          <w:rFonts w:ascii="Times New Roman" w:hAnsi="Times New Roman" w:cs="Times New Roman"/>
          <w:b/>
          <w:sz w:val="24"/>
          <w:szCs w:val="24"/>
        </w:rPr>
        <w:t xml:space="preserve">общее в жизни и в музыке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От исследования происхождения всеобщих для музыки сфер (жанров)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 как состояний природы, человека, искусства через отношения сходного и различного, их взаимодействие в жизни и в музыке к пониманию того, как в музыке обыденное становится художественным. Изучение самих себя для воплощения в музыке сложности, богатства внутреннего мира.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t xml:space="preserve">Музыка — искусство интонируемого смысла </w:t>
      </w:r>
    </w:p>
    <w:p w:rsidR="00E86E4C" w:rsidRDefault="00E86E4C" w:rsidP="00E86E4C">
      <w:pPr>
        <w:ind w:firstLine="709"/>
      </w:pPr>
      <w:r w:rsidRPr="00E86E4C">
        <w:rPr>
          <w:rFonts w:ascii="Times New Roman" w:hAnsi="Times New Roman" w:cs="Times New Roman"/>
          <w:sz w:val="24"/>
          <w:szCs w:val="24"/>
        </w:rPr>
        <w:t>Интонация как феномен человеческой речи и музыки, как их смысловая единица. Интонация — «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звукокомплекс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86E4C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E86E4C">
        <w:rPr>
          <w:rFonts w:ascii="Times New Roman" w:hAnsi="Times New Roman" w:cs="Times New Roman"/>
          <w:sz w:val="24"/>
          <w:szCs w:val="24"/>
        </w:rPr>
        <w:t xml:space="preserve"> как единство содержания и формы. Исполнительская интонация (прочтение и воплощение авторского интонационного замысла)</w:t>
      </w:r>
      <w:r w:rsidRPr="00E86E4C">
        <w:t xml:space="preserve"> 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t xml:space="preserve">«Тема» и «развитие» —  жизнь художественного образа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Одно из основных понятий музыки — «тема» — единство жизненного содержания и его интонационного воплощения. Диалектичность понятия «музыкальная тема».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— главная тема нашей страны. Гимн Российской Федерации.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 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и контраста (Б. В. Астафьев), сходства и различия (Д. Б. 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>).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t xml:space="preserve">Развитие как становление художественной формы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>Форма (построение музыки) как процесс закономерной организации всего комплекса музыкальных сре</w:t>
      </w:r>
      <w:proofErr w:type="gramStart"/>
      <w:r w:rsidRPr="00E86E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86E4C">
        <w:rPr>
          <w:rFonts w:ascii="Times New Roman" w:hAnsi="Times New Roman" w:cs="Times New Roman"/>
          <w:sz w:val="24"/>
          <w:szCs w:val="24"/>
        </w:rPr>
        <w:t xml:space="preserve">я выражения содержания. Исторически сложившиеся музыкальные формы —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6E4C">
        <w:rPr>
          <w:rFonts w:ascii="Times New Roman" w:hAnsi="Times New Roman" w:cs="Times New Roman"/>
          <w:sz w:val="24"/>
          <w:szCs w:val="24"/>
        </w:rPr>
        <w:t>трёхчастная</w:t>
      </w:r>
      <w:proofErr w:type="gramEnd"/>
      <w:r w:rsidRPr="00E86E4C">
        <w:rPr>
          <w:rFonts w:ascii="Times New Roman" w:hAnsi="Times New Roman" w:cs="Times New Roman"/>
          <w:sz w:val="24"/>
          <w:szCs w:val="24"/>
        </w:rPr>
        <w:t>, рондо, вариации.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t xml:space="preserve">Характерные черты русской музыки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>Введение: интонационно-образный язык музыки М. И. Глинки, П. И. Чайковского, М. П. Мусоргского (музыкальные портреты).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многоголосица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>» других музыкальных культур внутри России. Общее — интонационные корни.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творчество —  «энциклопедия» русской </w:t>
      </w:r>
      <w:proofErr w:type="spellStart"/>
      <w:r w:rsidRPr="00E86E4C">
        <w:rPr>
          <w:rFonts w:ascii="Times New Roman" w:hAnsi="Times New Roman" w:cs="Times New Roman"/>
          <w:b/>
          <w:sz w:val="24"/>
          <w:szCs w:val="24"/>
        </w:rPr>
        <w:t>интонационности</w:t>
      </w:r>
      <w:proofErr w:type="spellEnd"/>
      <w:r w:rsidRPr="00E86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>Обрядовость как сущность русского фольклора. Народные игры. Народные инструменты. Годовой круг календарных праздников.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E86E4C" w:rsidRPr="00E86E4C" w:rsidRDefault="00E86E4C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Истоки русского  классического романса </w:t>
      </w:r>
    </w:p>
    <w:p w:rsidR="00E86E4C" w:rsidRDefault="00E86E4C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E4C">
        <w:rPr>
          <w:rFonts w:ascii="Times New Roman" w:hAnsi="Times New Roman" w:cs="Times New Roman"/>
          <w:sz w:val="24"/>
          <w:szCs w:val="24"/>
        </w:rPr>
        <w:t xml:space="preserve">Интонационная сфера городского </w:t>
      </w:r>
      <w:proofErr w:type="spellStart"/>
      <w:r w:rsidRPr="00E86E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86E4C">
        <w:rPr>
          <w:rFonts w:ascii="Times New Roman" w:hAnsi="Times New Roman" w:cs="Times New Roman"/>
          <w:sz w:val="24"/>
          <w:szCs w:val="24"/>
        </w:rPr>
        <w:t>: взаимодействие крестьянской песни и городского салонного романса, городская лирика (популярная), старинный романс.</w:t>
      </w:r>
    </w:p>
    <w:p w:rsidR="00D579A9" w:rsidRPr="00D579A9" w:rsidRDefault="00D579A9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 xml:space="preserve">Композиторская музыка для церкви </w:t>
      </w:r>
    </w:p>
    <w:p w:rsidR="00D579A9" w:rsidRDefault="00D579A9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>Хоровая музыка, хоровые коллективы и их виды.</w:t>
      </w:r>
    </w:p>
    <w:p w:rsidR="00D579A9" w:rsidRPr="00D579A9" w:rsidRDefault="00D579A9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>Народная и профессионально-композиторская музыка в русской музыкальной культуре</w:t>
      </w:r>
    </w:p>
    <w:p w:rsidR="00D579A9" w:rsidRDefault="00D579A9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 xml:space="preserve"> Обработки народных песен. Переосмысление интонационной сферы русской </w:t>
      </w:r>
      <w:proofErr w:type="spellStart"/>
      <w:r w:rsidRPr="00D579A9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D579A9">
        <w:rPr>
          <w:rFonts w:ascii="Times New Roman" w:hAnsi="Times New Roman" w:cs="Times New Roman"/>
          <w:sz w:val="24"/>
          <w:szCs w:val="24"/>
        </w:rPr>
        <w:t xml:space="preserve"> в творчестве композиторов: два пути — точное цитирование и сочинение музыки в народном духе. </w:t>
      </w:r>
    </w:p>
    <w:p w:rsidR="00D579A9" w:rsidRDefault="00D579A9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>Величие России в музыке русских классиков.</w:t>
      </w:r>
    </w:p>
    <w:p w:rsidR="00D579A9" w:rsidRPr="00D579A9" w:rsidRDefault="00D579A9" w:rsidP="00E86E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A9">
        <w:rPr>
          <w:rFonts w:ascii="Times New Roman" w:hAnsi="Times New Roman" w:cs="Times New Roman"/>
          <w:b/>
          <w:sz w:val="24"/>
          <w:szCs w:val="24"/>
        </w:rPr>
        <w:t>Многоцветие</w:t>
      </w:r>
      <w:proofErr w:type="spellEnd"/>
      <w:r w:rsidRPr="00D579A9">
        <w:rPr>
          <w:rFonts w:ascii="Times New Roman" w:hAnsi="Times New Roman" w:cs="Times New Roman"/>
          <w:b/>
          <w:sz w:val="24"/>
          <w:szCs w:val="24"/>
        </w:rPr>
        <w:t xml:space="preserve"> музыкальной  картины мира </w:t>
      </w:r>
    </w:p>
    <w:p w:rsidR="00D579A9" w:rsidRDefault="00D579A9" w:rsidP="00E86E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фонетики национальных языков. Соотнесение особенностей западноевропейской музыки со славянскими корнями русской музыки.</w:t>
      </w:r>
    </w:p>
    <w:p w:rsidR="00D579A9" w:rsidRPr="00D579A9" w:rsidRDefault="00D579A9" w:rsidP="00D579A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 xml:space="preserve">Музыка мира сквозь «призму»  русской классики </w:t>
      </w:r>
    </w:p>
    <w:p w:rsidR="00D579A9" w:rsidRDefault="00D579A9" w:rsidP="00D579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на Украину. «Русское» как характерное — через взаимодействие музыкальных культур, через выведение интонационного общего и частного, традиционного и специфического.</w:t>
      </w:r>
    </w:p>
    <w:p w:rsidR="00D579A9" w:rsidRPr="00D579A9" w:rsidRDefault="00D579A9" w:rsidP="00D579A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 xml:space="preserve">Музыкальное общение без границ </w:t>
      </w:r>
    </w:p>
    <w:p w:rsidR="00D579A9" w:rsidRDefault="00D579A9" w:rsidP="00D579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 xml:space="preserve">Знакомство с музыкой ближнего зарубежья — Беларуси, Украины, Молдовы, Казахстана, стран Балтии и др., общее и различное. </w:t>
      </w:r>
      <w:proofErr w:type="gramStart"/>
      <w:r w:rsidRPr="00D579A9">
        <w:rPr>
          <w:rFonts w:ascii="Times New Roman" w:hAnsi="Times New Roman" w:cs="Times New Roman"/>
          <w:sz w:val="24"/>
          <w:szCs w:val="24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D579A9">
        <w:rPr>
          <w:rFonts w:ascii="Times New Roman" w:hAnsi="Times New Roman" w:cs="Times New Roman"/>
          <w:sz w:val="24"/>
          <w:szCs w:val="24"/>
        </w:rPr>
        <w:t xml:space="preserve"> «Музыкальный салон» как форма музыкального представительства.</w:t>
      </w:r>
    </w:p>
    <w:p w:rsidR="00D579A9" w:rsidRPr="00D579A9" w:rsidRDefault="00D579A9" w:rsidP="00D579A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A9">
        <w:rPr>
          <w:rFonts w:ascii="Times New Roman" w:hAnsi="Times New Roman" w:cs="Times New Roman"/>
          <w:b/>
          <w:sz w:val="24"/>
          <w:szCs w:val="24"/>
        </w:rPr>
        <w:t>Искусство слышать музыку</w:t>
      </w:r>
    </w:p>
    <w:p w:rsidR="00D579A9" w:rsidRDefault="00D579A9" w:rsidP="00D579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 xml:space="preserve"> Восприятие произведений крупной формы как критерий </w:t>
      </w:r>
      <w:proofErr w:type="spellStart"/>
      <w:r w:rsidRPr="00D579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579A9">
        <w:rPr>
          <w:rFonts w:ascii="Times New Roman" w:hAnsi="Times New Roman" w:cs="Times New Roman"/>
          <w:sz w:val="24"/>
          <w:szCs w:val="24"/>
        </w:rPr>
        <w:t xml:space="preserve"> музыкальной культуры человека. Обобщение проблематики начальной школы — от родовых истоков музыкального искусства до основ музыкальной драматургии.</w:t>
      </w:r>
    </w:p>
    <w:p w:rsidR="00D579A9" w:rsidRDefault="00D579A9" w:rsidP="00D579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9A9">
        <w:rPr>
          <w:rFonts w:ascii="Times New Roman" w:hAnsi="Times New Roman" w:cs="Times New Roman"/>
          <w:sz w:val="24"/>
          <w:szCs w:val="24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</w:t>
      </w:r>
      <w:r w:rsidRPr="00D579A9">
        <w:rPr>
          <w:rFonts w:ascii="Times New Roman" w:hAnsi="Times New Roman" w:cs="Times New Roman"/>
          <w:sz w:val="24"/>
          <w:szCs w:val="24"/>
        </w:rPr>
        <w:lastRenderedPageBreak/>
        <w:t>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D579A9" w:rsidRDefault="00D579A9" w:rsidP="00D579A9">
      <w:pPr>
        <w:pStyle w:val="a3"/>
        <w:spacing w:before="0" w:beforeAutospacing="0" w:after="150" w:afterAutospacing="0"/>
        <w:ind w:firstLine="709"/>
        <w:jc w:val="center"/>
        <w:rPr>
          <w:b/>
          <w:bCs/>
          <w:color w:val="000000"/>
        </w:rPr>
      </w:pPr>
      <w:r w:rsidRPr="008D33C2">
        <w:rPr>
          <w:b/>
          <w:bCs/>
          <w:color w:val="000000"/>
        </w:rPr>
        <w:t>1 КЛАСС</w:t>
      </w:r>
      <w:r>
        <w:rPr>
          <w:b/>
          <w:bCs/>
          <w:color w:val="000000"/>
        </w:rPr>
        <w:t xml:space="preserve"> (33 часа)</w:t>
      </w:r>
    </w:p>
    <w:p w:rsidR="00D579A9" w:rsidRDefault="00D579A9" w:rsidP="00D579A9">
      <w:pPr>
        <w:pStyle w:val="a3"/>
        <w:spacing w:before="0" w:beforeAutospacing="0" w:after="150" w:afterAutospacing="0"/>
        <w:ind w:firstLine="709"/>
        <w:rPr>
          <w:b/>
          <w:color w:val="000000"/>
        </w:rPr>
      </w:pPr>
      <w:r w:rsidRPr="00D579A9">
        <w:rPr>
          <w:b/>
          <w:color w:val="000000"/>
        </w:rPr>
        <w:t>Истоки возникновения музыки (8 ч)</w:t>
      </w:r>
    </w:p>
    <w:p w:rsidR="00D579A9" w:rsidRPr="0036479C" w:rsidRDefault="0036479C" w:rsidP="00D579A9">
      <w:pPr>
        <w:pStyle w:val="a3"/>
        <w:spacing w:after="150"/>
        <w:ind w:firstLine="709"/>
        <w:rPr>
          <w:color w:val="000000"/>
        </w:rPr>
      </w:pPr>
      <w:r w:rsidRPr="0036479C">
        <w:rPr>
          <w:color w:val="000000"/>
        </w:rPr>
        <w:t>О</w:t>
      </w:r>
      <w:r w:rsidR="00D579A9" w:rsidRPr="0036479C">
        <w:rPr>
          <w:color w:val="000000"/>
        </w:rPr>
        <w:t>бщее представление о музыке и её роли в окружающей жизни и в жизни человека. Исследование звучания окружающего мира (природы), музыкальных инструментов, самого себя. Звуки и шумы.</w:t>
      </w:r>
    </w:p>
    <w:p w:rsidR="00D579A9" w:rsidRPr="0036479C" w:rsidRDefault="00D579A9" w:rsidP="00D579A9">
      <w:pPr>
        <w:pStyle w:val="a3"/>
        <w:spacing w:after="150"/>
        <w:ind w:firstLine="709"/>
        <w:rPr>
          <w:color w:val="000000"/>
        </w:rPr>
      </w:pPr>
      <w:r w:rsidRPr="0036479C">
        <w:rPr>
          <w:color w:val="000000"/>
        </w:rPr>
        <w:t xml:space="preserve">Понятие «мелодия». Мелодия — главный носитель содержания в музыке. </w:t>
      </w:r>
    </w:p>
    <w:p w:rsidR="00D579A9" w:rsidRPr="0036479C" w:rsidRDefault="00D579A9" w:rsidP="00D579A9">
      <w:pPr>
        <w:pStyle w:val="a3"/>
        <w:spacing w:after="150"/>
        <w:ind w:firstLine="709"/>
        <w:rPr>
          <w:color w:val="000000"/>
        </w:rPr>
      </w:pPr>
      <w:r w:rsidRPr="0036479C">
        <w:rPr>
          <w:color w:val="000000"/>
        </w:rPr>
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слушатель.</w:t>
      </w:r>
    </w:p>
    <w:p w:rsidR="00D579A9" w:rsidRPr="0036479C" w:rsidRDefault="00D579A9" w:rsidP="00D579A9">
      <w:pPr>
        <w:pStyle w:val="a3"/>
        <w:spacing w:before="0" w:beforeAutospacing="0" w:after="150" w:afterAutospacing="0"/>
        <w:ind w:firstLine="709"/>
        <w:rPr>
          <w:color w:val="000000"/>
        </w:rPr>
      </w:pPr>
      <w:r w:rsidRPr="0036479C">
        <w:rPr>
          <w:color w:val="000000"/>
        </w:rPr>
        <w:t>Жанры музыки: песня, танец, марш — средство общения между людьми, способ передачи состояния человека и его отношения к окружающему миру.</w:t>
      </w:r>
    </w:p>
    <w:p w:rsidR="0036479C" w:rsidRDefault="0036479C" w:rsidP="0036479C">
      <w:pPr>
        <w:rPr>
          <w:rFonts w:ascii="Times New Roman" w:hAnsi="Times New Roman"/>
          <w:b/>
          <w:bCs/>
          <w:sz w:val="24"/>
          <w:szCs w:val="24"/>
        </w:rPr>
      </w:pPr>
      <w:r w:rsidRPr="0036479C">
        <w:rPr>
          <w:rFonts w:ascii="Times New Roman" w:hAnsi="Times New Roman"/>
          <w:b/>
          <w:bCs/>
          <w:sz w:val="24"/>
          <w:szCs w:val="24"/>
        </w:rPr>
        <w:t>Содержание  и формы бытования музыки (16 ч)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Многообразие и многообразность отражения окружающего мира и человека в нём в конкретных жанрах и формах музыки.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Понятие о шумовых инструментах. Игра-представление «Звучание города».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 xml:space="preserve">Песня. Куплетная форма. Понятие об аккомпанементе. Импровизация на шумовых инструментах — сочинение аккомпанемента к песням. 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Музыканты-исполнители: вокалисты и инструменталисты. Игра-представление «Я — артист».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 xml:space="preserve">Понятие о музыкально-сценических жанрах: балете, опере, мюзикле. </w:t>
      </w:r>
      <w:proofErr w:type="gramStart"/>
      <w:r w:rsidRPr="0036479C">
        <w:rPr>
          <w:rFonts w:ascii="Times New Roman" w:hAnsi="Times New Roman"/>
          <w:bCs/>
          <w:sz w:val="24"/>
          <w:szCs w:val="24"/>
        </w:rPr>
        <w:t>Общее и различное при соотнесении произведений малых (камерных) и крупных (синтетических) форм: песня, опера, балет, марш, симфония.</w:t>
      </w:r>
      <w:proofErr w:type="gramEnd"/>
      <w:r w:rsidRPr="0036479C">
        <w:rPr>
          <w:rFonts w:ascii="Times New Roman" w:hAnsi="Times New Roman"/>
          <w:bCs/>
          <w:sz w:val="24"/>
          <w:szCs w:val="24"/>
        </w:rPr>
        <w:t xml:space="preserve"> Введение основных понятий музыкально-сценических жанров (дирижёр, либретто, ария, трио, кордебалет и др.). Проверочная работа. 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 xml:space="preserve">Понятие об оркестре. Понятие о симфоническом оркестре. Состав симфонического оркестра (струнные, духовые и ударные инструменты). Понятие о партитуре. Проверочная работа. Состав симфонического оркестра. Профессия дирижёр. Музыкально-творческая работа. Опыт </w:t>
      </w:r>
      <w:proofErr w:type="spellStart"/>
      <w:r w:rsidRPr="0036479C">
        <w:rPr>
          <w:rFonts w:ascii="Times New Roman" w:hAnsi="Times New Roman"/>
          <w:bCs/>
          <w:sz w:val="24"/>
          <w:szCs w:val="24"/>
        </w:rPr>
        <w:t>дирижирования</w:t>
      </w:r>
      <w:proofErr w:type="spellEnd"/>
      <w:r w:rsidRPr="0036479C">
        <w:rPr>
          <w:rFonts w:ascii="Times New Roman" w:hAnsi="Times New Roman"/>
          <w:bCs/>
          <w:sz w:val="24"/>
          <w:szCs w:val="24"/>
        </w:rPr>
        <w:t xml:space="preserve"> при прослушивании музыкального произведения.</w:t>
      </w:r>
    </w:p>
    <w:p w:rsid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Виды развития музыкальной формы: повтор. Понятие о вариациях. Различение вариационных изменений в музыке с опорой на схему-рисунок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6479C" w:rsidRDefault="0036479C" w:rsidP="0036479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6479C">
        <w:rPr>
          <w:rFonts w:ascii="Times New Roman" w:hAnsi="Times New Roman"/>
          <w:b/>
          <w:bCs/>
          <w:sz w:val="24"/>
          <w:szCs w:val="24"/>
        </w:rPr>
        <w:t>Язык музыки (9 ч)</w:t>
      </w:r>
    </w:p>
    <w:p w:rsid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Значение музыкального языка в сфере человеческого общения.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lastRenderedPageBreak/>
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Мир музыкальных звуков. Классификация музыкальных звуков. Свойства музыкального звука: тембр, длительность, громкость, высота. Динамические оттенки (форте, пиано). Длительности: восьмые, четверти, половинные. Музыкальные средства: мелодические, метроритмические, фактурные особенности с точки зрения их выразительных возможностей.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Лад (мажор, минор), тембр,  регистр — их роль в создании неповторимости художественного образа музыкального сочинения.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Народное музыкальное искусство.</w:t>
      </w:r>
      <w:r w:rsidRPr="0036479C">
        <w:t xml:space="preserve"> </w:t>
      </w:r>
      <w:r w:rsidRPr="0036479C">
        <w:rPr>
          <w:rFonts w:ascii="Times New Roman" w:hAnsi="Times New Roman"/>
          <w:bCs/>
          <w:sz w:val="24"/>
          <w:szCs w:val="24"/>
        </w:rPr>
        <w:t>Традиции и обряды. Музыкальный фольклор. Народные игры. Народные инструменты. Годовой круг календарных праздников. Игра-представление народных праздников и обрядов: Масленицы, колядок, Костромы и др.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>Введение в язык музыки как знаковой системы, где звук-нота выступает в одном ряду с буквой и цифрой. Понятие о гамме. Расположение нот первой — второй октав. Типы мелодического движения (восходящее, нисходящее) и способы письменной фиксации (расположение нот, знаки бемоль и диез).</w:t>
      </w:r>
    </w:p>
    <w:p w:rsidR="0036479C" w:rsidRPr="0036479C" w:rsidRDefault="0036479C" w:rsidP="0036479C">
      <w:pPr>
        <w:ind w:firstLine="709"/>
        <w:rPr>
          <w:rFonts w:ascii="Times New Roman" w:hAnsi="Times New Roman"/>
          <w:bCs/>
          <w:sz w:val="24"/>
          <w:szCs w:val="24"/>
        </w:rPr>
      </w:pPr>
      <w:r w:rsidRPr="0036479C">
        <w:rPr>
          <w:rFonts w:ascii="Times New Roman" w:hAnsi="Times New Roman"/>
          <w:bCs/>
          <w:sz w:val="24"/>
          <w:szCs w:val="24"/>
        </w:rPr>
        <w:t xml:space="preserve">Симфонический оркестр. Тембр инструментов. Тембр как средство создания образа. Игра-представление «Петя и волк». Музыка к кинофильмам. </w:t>
      </w:r>
    </w:p>
    <w:p w:rsidR="00D579A9" w:rsidRPr="0050534B" w:rsidRDefault="00D579A9" w:rsidP="00D579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34B">
        <w:rPr>
          <w:rFonts w:ascii="Times New Roman" w:hAnsi="Times New Roman"/>
          <w:b/>
          <w:bCs/>
          <w:sz w:val="28"/>
          <w:szCs w:val="28"/>
        </w:rPr>
        <w:t xml:space="preserve">2 класс (34часа) </w:t>
      </w:r>
    </w:p>
    <w:p w:rsidR="00D579A9" w:rsidRPr="00E31F9A" w:rsidRDefault="00D579A9" w:rsidP="00D579A9">
      <w:pPr>
        <w:rPr>
          <w:rFonts w:ascii="Times New Roman" w:hAnsi="Times New Roman"/>
          <w:b/>
          <w:sz w:val="24"/>
          <w:szCs w:val="24"/>
        </w:rPr>
      </w:pPr>
      <w:r w:rsidRPr="00E31F9A">
        <w:rPr>
          <w:rFonts w:ascii="Times New Roman" w:hAnsi="Times New Roman"/>
          <w:b/>
          <w:sz w:val="24"/>
          <w:szCs w:val="24"/>
        </w:rPr>
        <w:t>Все</w:t>
      </w:r>
      <w:r w:rsidR="00981EDF">
        <w:rPr>
          <w:rFonts w:ascii="Times New Roman" w:hAnsi="Times New Roman"/>
          <w:b/>
          <w:sz w:val="24"/>
          <w:szCs w:val="24"/>
        </w:rPr>
        <w:t xml:space="preserve"> </w:t>
      </w:r>
      <w:r w:rsidRPr="00E31F9A">
        <w:rPr>
          <w:rFonts w:ascii="Times New Roman" w:hAnsi="Times New Roman"/>
          <w:b/>
          <w:sz w:val="24"/>
          <w:szCs w:val="24"/>
        </w:rPr>
        <w:t>общее в жизни и музыке (8  часов)</w:t>
      </w:r>
    </w:p>
    <w:p w:rsidR="00D579A9" w:rsidRPr="00E31F9A" w:rsidRDefault="00D579A9" w:rsidP="00D579A9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 xml:space="preserve"> Всеобщие эмоционально-образные сферы музыки — </w:t>
      </w:r>
      <w:proofErr w:type="spellStart"/>
      <w:r w:rsidRPr="00E31F9A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F9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F9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 как состояния природы, человека, искусства.</w:t>
      </w:r>
      <w:r w:rsidRPr="00E31F9A">
        <w:rPr>
          <w:rFonts w:ascii="Times New Roman" w:hAnsi="Times New Roman"/>
          <w:sz w:val="24"/>
          <w:szCs w:val="24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E31F9A">
        <w:rPr>
          <w:rFonts w:ascii="Times New Roman" w:hAnsi="Times New Roman"/>
          <w:sz w:val="24"/>
          <w:szCs w:val="24"/>
        </w:rPr>
        <w:t>в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художественное.</w:t>
      </w:r>
      <w:r w:rsidRPr="00E31F9A">
        <w:rPr>
          <w:rFonts w:ascii="Times New Roman" w:hAnsi="Times New Roman"/>
          <w:sz w:val="24"/>
          <w:szCs w:val="24"/>
        </w:rPr>
        <w:cr/>
        <w:t>Выразительные и изобразительные возможности музыки в раскрытии внутреннего мира человека. Изучение самих себя для воплощения в музыке сложности, богатства внутреннего мира.</w:t>
      </w:r>
    </w:p>
    <w:p w:rsidR="00D579A9" w:rsidRPr="00E31F9A" w:rsidRDefault="00D579A9" w:rsidP="00D579A9">
      <w:pPr>
        <w:rPr>
          <w:rFonts w:ascii="Times New Roman" w:hAnsi="Times New Roman"/>
          <w:b/>
          <w:sz w:val="24"/>
          <w:szCs w:val="24"/>
        </w:rPr>
      </w:pPr>
    </w:p>
    <w:p w:rsidR="00D579A9" w:rsidRPr="00E31F9A" w:rsidRDefault="00D579A9" w:rsidP="00D579A9">
      <w:pPr>
        <w:rPr>
          <w:rFonts w:ascii="Times New Roman" w:hAnsi="Times New Roman"/>
          <w:b/>
          <w:sz w:val="24"/>
          <w:szCs w:val="24"/>
        </w:rPr>
      </w:pPr>
      <w:r w:rsidRPr="00E31F9A">
        <w:rPr>
          <w:rFonts w:ascii="Times New Roman" w:hAnsi="Times New Roman"/>
          <w:b/>
          <w:sz w:val="24"/>
          <w:szCs w:val="24"/>
        </w:rPr>
        <w:t>Музыка-искусство интонируемого смысла (10ч.)</w:t>
      </w:r>
    </w:p>
    <w:p w:rsidR="00D579A9" w:rsidRPr="00E31F9A" w:rsidRDefault="00D579A9" w:rsidP="00D579A9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>Интонация как феномен человеческой речи и музыки.</w:t>
      </w:r>
      <w:r w:rsidRPr="00E31F9A">
        <w:rPr>
          <w:rFonts w:ascii="Times New Roman" w:hAnsi="Times New Roman"/>
          <w:sz w:val="24"/>
          <w:szCs w:val="24"/>
        </w:rPr>
        <w:cr/>
        <w:t xml:space="preserve">Интонационное многообразие музыки: различение и классификация </w:t>
      </w:r>
      <w:proofErr w:type="gramStart"/>
      <w:r w:rsidRPr="00E31F9A">
        <w:rPr>
          <w:rFonts w:ascii="Times New Roman" w:hAnsi="Times New Roman"/>
          <w:sz w:val="24"/>
          <w:szCs w:val="24"/>
        </w:rPr>
        <w:t>интонаций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как по жанровым истокам, так и по эмоционально-образному содержанию.</w:t>
      </w:r>
      <w:r w:rsidRPr="00E31F9A">
        <w:rPr>
          <w:rFonts w:ascii="Times New Roman" w:hAnsi="Times New Roman"/>
          <w:sz w:val="24"/>
          <w:szCs w:val="24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E31F9A">
        <w:rPr>
          <w:rFonts w:ascii="Times New Roman" w:hAnsi="Times New Roman"/>
          <w:sz w:val="24"/>
          <w:szCs w:val="24"/>
        </w:rPr>
        <w:cr/>
      </w:r>
      <w:r w:rsidRPr="00E31F9A">
        <w:rPr>
          <w:rFonts w:ascii="Times New Roman" w:hAnsi="Times New Roman"/>
          <w:sz w:val="24"/>
          <w:szCs w:val="24"/>
        </w:rPr>
        <w:lastRenderedPageBreak/>
        <w:t>Интонация — «</w:t>
      </w:r>
      <w:proofErr w:type="spellStart"/>
      <w:r w:rsidRPr="00E31F9A">
        <w:rPr>
          <w:rFonts w:ascii="Times New Roman" w:hAnsi="Times New Roman"/>
          <w:sz w:val="24"/>
          <w:szCs w:val="24"/>
        </w:rPr>
        <w:t>звукокомплекс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31F9A">
        <w:rPr>
          <w:rFonts w:ascii="Times New Roman" w:hAnsi="Times New Roman"/>
          <w:sz w:val="24"/>
          <w:szCs w:val="24"/>
        </w:rPr>
        <w:t>выступающий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как единство содержания и формы, единство выразительного и изобразительного.</w:t>
      </w:r>
    </w:p>
    <w:p w:rsidR="00D579A9" w:rsidRPr="00E31F9A" w:rsidRDefault="00D579A9" w:rsidP="00D579A9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 xml:space="preserve">Музыка живет как интонация, разворачивается  только в развитии, в процессе которого она формируется; </w:t>
      </w:r>
      <w:proofErr w:type="spellStart"/>
      <w:r w:rsidRPr="00E31F9A">
        <w:rPr>
          <w:rFonts w:ascii="Times New Roman" w:hAnsi="Times New Roman"/>
          <w:sz w:val="24"/>
          <w:szCs w:val="24"/>
        </w:rPr>
        <w:t>песенность</w:t>
      </w:r>
      <w:proofErr w:type="spellEnd"/>
      <w:proofErr w:type="gramStart"/>
      <w:r w:rsidRPr="00E31F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F9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F9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- ведущие </w:t>
      </w:r>
      <w:proofErr w:type="spellStart"/>
      <w:r w:rsidRPr="00E31F9A">
        <w:rPr>
          <w:rFonts w:ascii="Times New Roman" w:hAnsi="Times New Roman"/>
          <w:sz w:val="24"/>
          <w:szCs w:val="24"/>
        </w:rPr>
        <w:t>языково</w:t>
      </w:r>
      <w:proofErr w:type="spellEnd"/>
      <w:r w:rsidRPr="00E31F9A">
        <w:rPr>
          <w:rFonts w:ascii="Times New Roman" w:hAnsi="Times New Roman"/>
          <w:sz w:val="24"/>
          <w:szCs w:val="24"/>
        </w:rPr>
        <w:t>- жанровые сферы.</w:t>
      </w:r>
    </w:p>
    <w:p w:rsidR="00D579A9" w:rsidRPr="00E31F9A" w:rsidRDefault="00D579A9" w:rsidP="00D579A9">
      <w:pPr>
        <w:rPr>
          <w:rFonts w:ascii="Times New Roman" w:hAnsi="Times New Roman"/>
          <w:b/>
          <w:sz w:val="24"/>
          <w:szCs w:val="24"/>
        </w:rPr>
      </w:pPr>
    </w:p>
    <w:p w:rsidR="00D579A9" w:rsidRPr="00E31F9A" w:rsidRDefault="00D579A9" w:rsidP="00D579A9">
      <w:pPr>
        <w:rPr>
          <w:rFonts w:ascii="Times New Roman" w:hAnsi="Times New Roman"/>
          <w:b/>
          <w:sz w:val="24"/>
          <w:szCs w:val="24"/>
        </w:rPr>
      </w:pPr>
      <w:r w:rsidRPr="00E31F9A">
        <w:rPr>
          <w:rFonts w:ascii="Times New Roman" w:hAnsi="Times New Roman"/>
          <w:b/>
          <w:sz w:val="24"/>
          <w:szCs w:val="24"/>
        </w:rPr>
        <w:t>«Тема» и «Развитие»- жизнь художественного образа(10 ч)</w:t>
      </w:r>
    </w:p>
    <w:p w:rsidR="00D579A9" w:rsidRPr="00E31F9A" w:rsidRDefault="00D579A9" w:rsidP="00D579A9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>«Тема» — одно из основных понятий музыки, единство жизненного содержания и его интон</w:t>
      </w:r>
      <w:r>
        <w:rPr>
          <w:rFonts w:ascii="Times New Roman" w:hAnsi="Times New Roman"/>
          <w:sz w:val="24"/>
          <w:szCs w:val="24"/>
        </w:rPr>
        <w:t>ационного воплощения.</w:t>
      </w:r>
    </w:p>
    <w:p w:rsidR="00D579A9" w:rsidRPr="00E31F9A" w:rsidRDefault="00D579A9" w:rsidP="00D579A9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D579A9" w:rsidRPr="00E31F9A" w:rsidRDefault="00D579A9" w:rsidP="00D579A9">
      <w:pPr>
        <w:pStyle w:val="a6"/>
        <w:shd w:val="clear" w:color="auto" w:fill="auto"/>
        <w:tabs>
          <w:tab w:val="left" w:pos="697"/>
        </w:tabs>
        <w:ind w:right="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9A9" w:rsidRPr="00E31F9A" w:rsidRDefault="00D579A9" w:rsidP="00D579A9">
      <w:pPr>
        <w:pStyle w:val="a6"/>
        <w:shd w:val="clear" w:color="auto" w:fill="auto"/>
        <w:tabs>
          <w:tab w:val="left" w:pos="697"/>
        </w:tabs>
        <w:ind w:right="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E31F9A">
        <w:rPr>
          <w:rFonts w:ascii="Times New Roman" w:eastAsia="Calibri" w:hAnsi="Times New Roman" w:cs="Times New Roman"/>
          <w:b/>
          <w:sz w:val="24"/>
          <w:szCs w:val="24"/>
        </w:rPr>
        <w:t>Развитие как с</w:t>
      </w:r>
      <w:r w:rsidRPr="00E31F9A">
        <w:rPr>
          <w:rFonts w:ascii="Times New Roman" w:hAnsi="Times New Roman" w:cs="Times New Roman"/>
          <w:b/>
          <w:sz w:val="24"/>
          <w:szCs w:val="24"/>
        </w:rPr>
        <w:t>тановление художественной формы</w:t>
      </w:r>
      <w:r w:rsidRPr="00E31F9A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:rsidR="00D579A9" w:rsidRDefault="00D579A9" w:rsidP="00D579A9">
      <w:pPr>
        <w:pStyle w:val="a7"/>
        <w:ind w:left="0"/>
      </w:pPr>
      <w:r w:rsidRPr="00E31F9A">
        <w:t>Форма (построение) музыки как процесс закономерной организации всего комплекса музыкальных сре</w:t>
      </w:r>
      <w:proofErr w:type="gramStart"/>
      <w:r w:rsidRPr="00E31F9A">
        <w:t>дств дл</w:t>
      </w:r>
      <w:proofErr w:type="gramEnd"/>
      <w:r w:rsidRPr="00E31F9A">
        <w:t>я выражения содержания.</w:t>
      </w:r>
      <w:r w:rsidRPr="00E31F9A">
        <w:cr/>
        <w:t xml:space="preserve">Исторически сложившиеся музыкальные формы — </w:t>
      </w:r>
      <w:proofErr w:type="spellStart"/>
      <w:r w:rsidRPr="00E31F9A">
        <w:t>двухчастная</w:t>
      </w:r>
      <w:proofErr w:type="spellEnd"/>
      <w:r w:rsidRPr="00E31F9A">
        <w:t xml:space="preserve">, </w:t>
      </w:r>
      <w:proofErr w:type="gramStart"/>
      <w:r w:rsidRPr="00E31F9A">
        <w:t>трёхчастная</w:t>
      </w:r>
      <w:proofErr w:type="gramEnd"/>
      <w:r w:rsidRPr="00E31F9A">
        <w:t xml:space="preserve">, рондо, вариации. Форма существования музыки как целостного организма. </w:t>
      </w:r>
    </w:p>
    <w:p w:rsidR="00D579A9" w:rsidRPr="00D579A9" w:rsidRDefault="00D579A9" w:rsidP="00D579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0534B">
        <w:rPr>
          <w:rFonts w:ascii="Times New Roman" w:hAnsi="Times New Roman"/>
          <w:b/>
          <w:bCs/>
          <w:sz w:val="28"/>
          <w:szCs w:val="28"/>
        </w:rPr>
        <w:t xml:space="preserve"> класс (34часа) 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left="20" w:right="40" w:firstLine="380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>Характерные черты русской музыки (8 ч.)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right="60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color w:val="000000"/>
          <w:sz w:val="24"/>
          <w:szCs w:val="24"/>
        </w:rPr>
        <w:t>Понятия «русская» и «российская» музыка – различное и общее. Различное: яркая многоголосная ткань Юга России, холодноватая скромная «вязь» Севера,  «</w:t>
      </w:r>
      <w:proofErr w:type="spellStart"/>
      <w:r w:rsidRPr="00D579A9">
        <w:rPr>
          <w:rFonts w:ascii="Times New Roman" w:hAnsi="Times New Roman"/>
          <w:color w:val="000000"/>
          <w:sz w:val="24"/>
          <w:szCs w:val="24"/>
        </w:rPr>
        <w:t>многоголосица</w:t>
      </w:r>
      <w:proofErr w:type="spellEnd"/>
      <w:r w:rsidRPr="00D579A9">
        <w:rPr>
          <w:rFonts w:ascii="Times New Roman" w:hAnsi="Times New Roman"/>
          <w:color w:val="000000"/>
          <w:sz w:val="24"/>
          <w:szCs w:val="24"/>
        </w:rPr>
        <w:t xml:space="preserve">» других музыкальных культур внутри России. Общее – </w:t>
      </w:r>
      <w:proofErr w:type="spellStart"/>
      <w:r w:rsidRPr="00D579A9">
        <w:rPr>
          <w:rFonts w:ascii="Times New Roman" w:hAnsi="Times New Roman"/>
          <w:color w:val="000000"/>
          <w:sz w:val="24"/>
          <w:szCs w:val="24"/>
        </w:rPr>
        <w:t>интонационнные</w:t>
      </w:r>
      <w:proofErr w:type="spellEnd"/>
      <w:r w:rsidRPr="00D579A9">
        <w:rPr>
          <w:rFonts w:ascii="Times New Roman" w:hAnsi="Times New Roman"/>
          <w:color w:val="000000"/>
          <w:sz w:val="24"/>
          <w:szCs w:val="24"/>
        </w:rPr>
        <w:t xml:space="preserve"> корни.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left="20" w:right="60" w:firstLine="400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Народное музыкальное творчество – «энциклопедия» русской </w:t>
      </w:r>
      <w:proofErr w:type="spellStart"/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>интонационности</w:t>
      </w:r>
      <w:proofErr w:type="spellEnd"/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(12 ч.)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color w:val="000000"/>
          <w:sz w:val="24"/>
          <w:szCs w:val="24"/>
        </w:rPr>
        <w:t>Обрядовость как ведущее начало русского фольклора. Своеобразие героики в народном былинном эпосе. Знаменитый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>Истоки русского классического романса (4 ч.)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color w:val="000000"/>
          <w:sz w:val="24"/>
          <w:szCs w:val="24"/>
        </w:rPr>
        <w:t xml:space="preserve">Интонационная сфера городского </w:t>
      </w:r>
      <w:proofErr w:type="spellStart"/>
      <w:r w:rsidRPr="00D579A9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D579A9">
        <w:rPr>
          <w:rFonts w:ascii="Times New Roman" w:hAnsi="Times New Roman"/>
          <w:color w:val="000000"/>
          <w:sz w:val="24"/>
          <w:szCs w:val="24"/>
        </w:rPr>
        <w:t>: взаимодействие крестьянской песни и городского салонного романса, городская лирика (</w:t>
      </w:r>
      <w:proofErr w:type="spellStart"/>
      <w:r w:rsidRPr="00D579A9">
        <w:rPr>
          <w:rFonts w:ascii="Times New Roman" w:hAnsi="Times New Roman"/>
          <w:color w:val="000000"/>
          <w:sz w:val="24"/>
          <w:szCs w:val="24"/>
        </w:rPr>
        <w:t>общепопулярная</w:t>
      </w:r>
      <w:proofErr w:type="spellEnd"/>
      <w:r w:rsidRPr="00D579A9">
        <w:rPr>
          <w:rFonts w:ascii="Times New Roman" w:hAnsi="Times New Roman"/>
          <w:color w:val="000000"/>
          <w:sz w:val="24"/>
          <w:szCs w:val="24"/>
        </w:rPr>
        <w:t>), старинный романс.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>Композиторская музыка для церкви (2 ч.)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b/>
          <w:bCs/>
          <w:color w:val="000000"/>
          <w:sz w:val="24"/>
          <w:szCs w:val="24"/>
        </w:rPr>
        <w:t>Народная и профессионально-композиторская музыка в русской музыкальной культуре (8 ч.)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color w:val="000000"/>
          <w:sz w:val="24"/>
          <w:szCs w:val="24"/>
        </w:rPr>
        <w:t xml:space="preserve">Обработка народных песен. Переосмысление интонационной сферы  русской </w:t>
      </w:r>
      <w:proofErr w:type="spellStart"/>
      <w:r w:rsidRPr="00D579A9">
        <w:rPr>
          <w:rFonts w:ascii="Times New Roman" w:hAnsi="Times New Roman"/>
          <w:color w:val="000000"/>
          <w:sz w:val="24"/>
          <w:szCs w:val="24"/>
        </w:rPr>
        <w:t>песенности</w:t>
      </w:r>
      <w:proofErr w:type="spellEnd"/>
      <w:r w:rsidRPr="00D579A9">
        <w:rPr>
          <w:rFonts w:ascii="Times New Roman" w:hAnsi="Times New Roman"/>
          <w:color w:val="000000"/>
          <w:sz w:val="24"/>
          <w:szCs w:val="24"/>
        </w:rPr>
        <w:t xml:space="preserve"> в творчестве композиторов: два пути – точное цитирование и сочинение музыки в народном духе.   Музыкальный репертуар и опыт творческой деятельности.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color w:val="000000"/>
          <w:sz w:val="24"/>
          <w:szCs w:val="24"/>
        </w:rPr>
        <w:t>Музыкальный эпиграф года: знаменные распевы и тема</w:t>
      </w:r>
      <w:proofErr w:type="gramStart"/>
      <w:r w:rsidRPr="00D579A9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D579A9">
        <w:rPr>
          <w:rFonts w:ascii="Times New Roman" w:hAnsi="Times New Roman"/>
          <w:color w:val="000000"/>
          <w:sz w:val="24"/>
          <w:szCs w:val="24"/>
        </w:rPr>
        <w:t>ретьего фортепианного концерта С.В. Рахманинова.</w:t>
      </w:r>
    </w:p>
    <w:p w:rsidR="00D579A9" w:rsidRPr="00D579A9" w:rsidRDefault="00D579A9" w:rsidP="00D579A9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D579A9">
        <w:rPr>
          <w:rFonts w:ascii="Times New Roman" w:hAnsi="Times New Roman"/>
          <w:color w:val="000000"/>
          <w:sz w:val="24"/>
          <w:szCs w:val="24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регионе; совершенствуют исполнение ранее разученных и полюбившихся песен.</w:t>
      </w:r>
    </w:p>
    <w:p w:rsidR="0036479C" w:rsidRDefault="0036479C" w:rsidP="0036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50534B">
        <w:rPr>
          <w:rFonts w:ascii="Times New Roman" w:hAnsi="Times New Roman"/>
          <w:b/>
          <w:bCs/>
          <w:sz w:val="28"/>
          <w:szCs w:val="28"/>
        </w:rPr>
        <w:t xml:space="preserve"> класс (34часа) </w:t>
      </w:r>
    </w:p>
    <w:p w:rsidR="009911E4" w:rsidRPr="008661E5" w:rsidRDefault="009911E4" w:rsidP="008661E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661E5">
        <w:rPr>
          <w:rFonts w:ascii="Times New Roman" w:hAnsi="Times New Roman"/>
          <w:b/>
          <w:bCs/>
          <w:sz w:val="24"/>
          <w:szCs w:val="24"/>
        </w:rPr>
        <w:t>Многоцветие</w:t>
      </w:r>
      <w:proofErr w:type="spellEnd"/>
      <w:r w:rsidRPr="008661E5">
        <w:rPr>
          <w:rFonts w:ascii="Times New Roman" w:hAnsi="Times New Roman"/>
          <w:b/>
          <w:bCs/>
          <w:sz w:val="24"/>
          <w:szCs w:val="24"/>
        </w:rPr>
        <w:t xml:space="preserve"> музыкальной картины мира (7 ч)</w:t>
      </w:r>
    </w:p>
    <w:p w:rsidR="009911E4" w:rsidRPr="00D965AA" w:rsidRDefault="009911E4" w:rsidP="00D965AA">
      <w:pPr>
        <w:pStyle w:val="ac"/>
        <w:ind w:firstLine="709"/>
        <w:rPr>
          <w:rFonts w:ascii="Times New Roman" w:hAnsi="Times New Roman" w:cs="Times New Roman"/>
        </w:rPr>
      </w:pPr>
      <w:proofErr w:type="gramStart"/>
      <w:r w:rsidRPr="00D965AA">
        <w:rPr>
          <w:rFonts w:ascii="Times New Roman" w:hAnsi="Times New Roman" w:cs="Times New Roman"/>
        </w:rPr>
        <w:t>Знакомство с «музыкальной партитурой мира» через музыку Германии, Венгрии, Испании, Норвегии, Польши, Италии, США.</w:t>
      </w:r>
      <w:proofErr w:type="gramEnd"/>
    </w:p>
    <w:p w:rsidR="009911E4" w:rsidRPr="00D965AA" w:rsidRDefault="009911E4" w:rsidP="00D965AA">
      <w:pPr>
        <w:pStyle w:val="ac"/>
        <w:ind w:firstLine="709"/>
        <w:rPr>
          <w:rFonts w:ascii="Times New Roman" w:hAnsi="Times New Roman" w:cs="Times New Roman"/>
        </w:rPr>
      </w:pPr>
      <w:r w:rsidRPr="00D965AA">
        <w:rPr>
          <w:rFonts w:ascii="Times New Roman" w:hAnsi="Times New Roman" w:cs="Times New Roman"/>
        </w:rPr>
        <w:t>Джаз и джазовый оркестр.</w:t>
      </w:r>
    </w:p>
    <w:p w:rsidR="009911E4" w:rsidRPr="00D965AA" w:rsidRDefault="009911E4" w:rsidP="00D965AA">
      <w:pPr>
        <w:pStyle w:val="ac"/>
        <w:ind w:firstLine="709"/>
        <w:rPr>
          <w:rFonts w:ascii="Times New Roman" w:hAnsi="Times New Roman" w:cs="Times New Roman"/>
        </w:rPr>
      </w:pPr>
      <w:r w:rsidRPr="00D965AA">
        <w:rPr>
          <w:rFonts w:ascii="Times New Roman" w:hAnsi="Times New Roman" w:cs="Times New Roman"/>
        </w:rPr>
        <w:t xml:space="preserve">Общее и специфическое в интонационном языке, жанрах и формах музыки разных народов мира. Взаимосвязь музыкального языка и звучащей речи. </w:t>
      </w:r>
    </w:p>
    <w:p w:rsidR="008661E5" w:rsidRDefault="008661E5" w:rsidP="009911E4">
      <w:pPr>
        <w:pStyle w:val="a3"/>
        <w:spacing w:before="0" w:beforeAutospacing="0" w:after="150" w:afterAutospacing="0"/>
        <w:ind w:firstLine="709"/>
        <w:rPr>
          <w:b/>
          <w:color w:val="000000"/>
        </w:rPr>
      </w:pPr>
      <w:r w:rsidRPr="008661E5">
        <w:rPr>
          <w:b/>
          <w:color w:val="000000"/>
        </w:rPr>
        <w:t>Музыка мира сквозь «призму» русской классики (8 ч)</w:t>
      </w:r>
    </w:p>
    <w:p w:rsidR="00D965AA" w:rsidRDefault="008661E5" w:rsidP="00D965AA">
      <w:pPr>
        <w:pStyle w:val="a3"/>
        <w:spacing w:after="150"/>
        <w:ind w:firstLine="709"/>
        <w:rPr>
          <w:color w:val="000000"/>
        </w:rPr>
      </w:pPr>
      <w:proofErr w:type="gramStart"/>
      <w:r w:rsidRPr="008661E5">
        <w:rPr>
          <w:color w:val="000000"/>
        </w:rPr>
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специфического.</w:t>
      </w:r>
      <w:proofErr w:type="gramEnd"/>
    </w:p>
    <w:p w:rsidR="008661E5" w:rsidRDefault="008661E5" w:rsidP="00D965AA">
      <w:pPr>
        <w:pStyle w:val="a3"/>
        <w:spacing w:after="150"/>
        <w:ind w:firstLine="709"/>
        <w:rPr>
          <w:color w:val="000000"/>
        </w:rPr>
      </w:pPr>
      <w:r w:rsidRPr="008661E5">
        <w:rPr>
          <w:color w:val="000000"/>
        </w:rPr>
        <w:t>Голос России на музыкальной карте мира. Проектная работа. Великие русские исполнители.</w:t>
      </w:r>
    </w:p>
    <w:p w:rsidR="003F7472" w:rsidRPr="003F7472" w:rsidRDefault="003F7472" w:rsidP="003F7472">
      <w:pPr>
        <w:pStyle w:val="a3"/>
        <w:spacing w:after="150"/>
        <w:ind w:firstLine="709"/>
        <w:rPr>
          <w:color w:val="000000"/>
        </w:rPr>
      </w:pPr>
      <w:r w:rsidRPr="003F7472">
        <w:rPr>
          <w:color w:val="000000"/>
        </w:rPr>
        <w:t>Гимн — музыкальный символ страны. История гимна Российской Федерации.</w:t>
      </w:r>
    </w:p>
    <w:p w:rsidR="003F7472" w:rsidRPr="003F7472" w:rsidRDefault="003F7472" w:rsidP="003F7472">
      <w:pPr>
        <w:pStyle w:val="a3"/>
        <w:spacing w:after="150"/>
        <w:ind w:firstLine="709"/>
        <w:rPr>
          <w:color w:val="000000"/>
        </w:rPr>
      </w:pPr>
      <w:r w:rsidRPr="003F7472">
        <w:rPr>
          <w:color w:val="000000"/>
        </w:rPr>
        <w:t xml:space="preserve">Музыкальное «путешествие» русских композиторов в Италию и Испанию, Японию и Чехию. </w:t>
      </w:r>
    </w:p>
    <w:p w:rsidR="003F7472" w:rsidRPr="00D965AA" w:rsidRDefault="003F7472" w:rsidP="00D965AA">
      <w:pPr>
        <w:pStyle w:val="a3"/>
        <w:spacing w:before="0" w:beforeAutospacing="0" w:after="150" w:afterAutospacing="0"/>
        <w:ind w:firstLine="709"/>
        <w:rPr>
          <w:color w:val="000000"/>
        </w:rPr>
      </w:pPr>
      <w:r w:rsidRPr="003F7472">
        <w:rPr>
          <w:color w:val="000000"/>
        </w:rPr>
        <w:t>Роль восточных мотивов в становлении русской музыкальной классики.</w:t>
      </w:r>
    </w:p>
    <w:p w:rsidR="008661E5" w:rsidRDefault="008661E5" w:rsidP="008661E5">
      <w:pPr>
        <w:pStyle w:val="a3"/>
        <w:spacing w:before="0" w:beforeAutospacing="0" w:after="150" w:afterAutospacing="0"/>
        <w:ind w:firstLine="709"/>
        <w:rPr>
          <w:b/>
          <w:color w:val="000000"/>
        </w:rPr>
      </w:pPr>
      <w:r w:rsidRPr="003F7472">
        <w:rPr>
          <w:b/>
          <w:color w:val="000000"/>
        </w:rPr>
        <w:t>Музыкальное  общение без  границ (10 ч)</w:t>
      </w:r>
    </w:p>
    <w:p w:rsidR="003F7472" w:rsidRPr="003F7472" w:rsidRDefault="003F7472" w:rsidP="003F7472">
      <w:pPr>
        <w:pStyle w:val="a3"/>
        <w:spacing w:after="150"/>
        <w:ind w:firstLine="709"/>
        <w:rPr>
          <w:color w:val="000000"/>
        </w:rPr>
      </w:pPr>
      <w:r w:rsidRPr="003F7472">
        <w:rPr>
          <w:color w:val="000000"/>
        </w:rPr>
        <w:t>Выдающиеся представители зарубежных национальных музыкальных культур: Бах, Моцарт, Бетховен.</w:t>
      </w:r>
    </w:p>
    <w:p w:rsidR="003F7472" w:rsidRPr="003F7472" w:rsidRDefault="003F7472" w:rsidP="003F7472">
      <w:pPr>
        <w:pStyle w:val="a3"/>
        <w:spacing w:before="0" w:beforeAutospacing="0" w:after="150" w:afterAutospacing="0"/>
        <w:ind w:firstLine="709"/>
        <w:rPr>
          <w:color w:val="000000"/>
        </w:rPr>
      </w:pPr>
      <w:r w:rsidRPr="003F7472">
        <w:rPr>
          <w:color w:val="000000"/>
        </w:rPr>
        <w:t>Понятие о полифонии. Искусство фуги.</w:t>
      </w:r>
    </w:p>
    <w:p w:rsidR="003F7472" w:rsidRDefault="004F7B66" w:rsidP="008661E5">
      <w:pPr>
        <w:pStyle w:val="a3"/>
        <w:spacing w:before="0" w:beforeAutospacing="0" w:after="150" w:afterAutospacing="0"/>
        <w:ind w:firstLine="709"/>
        <w:rPr>
          <w:b/>
          <w:color w:val="000000"/>
        </w:rPr>
      </w:pPr>
      <w:r w:rsidRPr="004F7B66">
        <w:rPr>
          <w:b/>
          <w:color w:val="000000"/>
        </w:rPr>
        <w:t>Искусство слышать музыку (9 ч)</w:t>
      </w:r>
    </w:p>
    <w:p w:rsidR="004F7B66" w:rsidRDefault="004F7B66" w:rsidP="008661E5">
      <w:pPr>
        <w:pStyle w:val="a3"/>
        <w:spacing w:before="0" w:beforeAutospacing="0" w:after="150" w:afterAutospacing="0"/>
        <w:ind w:firstLine="709"/>
        <w:rPr>
          <w:color w:val="000000"/>
        </w:rPr>
      </w:pPr>
      <w:r w:rsidRPr="004F7B66">
        <w:rPr>
          <w:color w:val="000000"/>
        </w:rPr>
        <w:t xml:space="preserve">Музыкальный салон» как историческая форма художественного общения народов между собой. </w:t>
      </w:r>
      <w:proofErr w:type="gramStart"/>
      <w:r w:rsidRPr="004F7B66">
        <w:rPr>
          <w:color w:val="000000"/>
        </w:rPr>
        <w:t xml:space="preserve">Выдающиеся представители национальных музыкальных культур — Шуберт, Шуман, Шопен, Лист, Дебюсси, Скрябин. </w:t>
      </w:r>
      <w:proofErr w:type="gramEnd"/>
    </w:p>
    <w:p w:rsidR="004F7B66" w:rsidRDefault="004F7B66" w:rsidP="008661E5">
      <w:pPr>
        <w:pStyle w:val="a3"/>
        <w:spacing w:before="0" w:beforeAutospacing="0" w:after="150" w:afterAutospacing="0"/>
        <w:ind w:firstLine="709"/>
        <w:rPr>
          <w:color w:val="000000"/>
        </w:rPr>
      </w:pPr>
      <w:r w:rsidRPr="004F7B66">
        <w:rPr>
          <w:color w:val="000000"/>
        </w:rPr>
        <w:t>Понятие о камерной музыке, камерном оркестре.</w:t>
      </w:r>
    </w:p>
    <w:p w:rsidR="00887105" w:rsidRDefault="00887105" w:rsidP="00294F36">
      <w:pPr>
        <w:pStyle w:val="a3"/>
        <w:spacing w:before="0" w:beforeAutospacing="0" w:after="150" w:afterAutospacing="0"/>
        <w:ind w:firstLine="709"/>
        <w:jc w:val="center"/>
        <w:rPr>
          <w:b/>
          <w:color w:val="000000"/>
        </w:rPr>
      </w:pPr>
    </w:p>
    <w:p w:rsidR="00294F36" w:rsidRPr="00294F36" w:rsidRDefault="00294F36" w:rsidP="00294F36">
      <w:pPr>
        <w:pStyle w:val="a3"/>
        <w:spacing w:before="0" w:beforeAutospacing="0" w:after="150" w:afterAutospacing="0"/>
        <w:ind w:firstLine="709"/>
        <w:jc w:val="center"/>
        <w:rPr>
          <w:b/>
          <w:color w:val="000000"/>
        </w:rPr>
      </w:pPr>
      <w:r w:rsidRPr="00294F36">
        <w:rPr>
          <w:b/>
          <w:color w:val="000000"/>
        </w:rPr>
        <w:t>Тематическое планирование</w:t>
      </w:r>
    </w:p>
    <w:p w:rsidR="004F7B66" w:rsidRPr="000C416C" w:rsidRDefault="004F7B66" w:rsidP="004F7B66">
      <w:pPr>
        <w:jc w:val="center"/>
        <w:rPr>
          <w:rFonts w:ascii="Times New Roman" w:hAnsi="Times New Roman"/>
          <w:b/>
          <w:sz w:val="28"/>
          <w:szCs w:val="28"/>
        </w:rPr>
      </w:pPr>
      <w:r w:rsidRPr="000C416C">
        <w:rPr>
          <w:rFonts w:ascii="Times New Roman" w:hAnsi="Times New Roman"/>
          <w:b/>
          <w:sz w:val="28"/>
          <w:szCs w:val="28"/>
        </w:rPr>
        <w:t>Тематическое планирование по музыке 1 класс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51"/>
        <w:gridCol w:w="6622"/>
        <w:gridCol w:w="1132"/>
      </w:tblGrid>
      <w:tr w:rsidR="004F7B66" w:rsidTr="00910008">
        <w:tc>
          <w:tcPr>
            <w:tcW w:w="751" w:type="dxa"/>
          </w:tcPr>
          <w:p w:rsidR="004F7B66" w:rsidRPr="002613FA" w:rsidRDefault="004F7B66" w:rsidP="009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6622" w:type="dxa"/>
          </w:tcPr>
          <w:p w:rsidR="004F7B66" w:rsidRDefault="004F7B66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</w:tcPr>
          <w:p w:rsidR="004F7B66" w:rsidRPr="00646514" w:rsidRDefault="004F7B66" w:rsidP="00910008">
            <w:pPr>
              <w:rPr>
                <w:rFonts w:ascii="Times New Roman" w:hAnsi="Times New Roman"/>
                <w:sz w:val="18"/>
                <w:szCs w:val="18"/>
              </w:rPr>
            </w:pPr>
            <w:r w:rsidRPr="00646514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</w:tr>
      <w:tr w:rsidR="005261AB" w:rsidTr="00910008">
        <w:trPr>
          <w:trHeight w:val="332"/>
        </w:trPr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2" w:type="dxa"/>
          </w:tcPr>
          <w:p w:rsidR="005261AB" w:rsidRPr="005261AB" w:rsidRDefault="005261AB" w:rsidP="0052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Образ музыки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5261AB" w:rsidRPr="005261AB" w:rsidRDefault="005261AB" w:rsidP="0052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«Музыкант играл на скрипке»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5261AB" w:rsidRPr="005261AB" w:rsidRDefault="005261AB" w:rsidP="0052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«Я начал сочинять с тех пор, как узнал музыку</w:t>
            </w:r>
            <w:r w:rsidR="00C96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можно узнать музыку?»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музыке узнать мелодию?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по мелодии узнать музыку?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была временем сочинения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краски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hAnsi="Times New Roman" w:cs="Times New Roman"/>
                <w:sz w:val="24"/>
                <w:szCs w:val="24"/>
              </w:rPr>
              <w:t>Колыбельные песни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rPr>
          <w:trHeight w:val="368"/>
        </w:trPr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найти песню?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– это что?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Танцы, танцы, танцы.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марш – это марш?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Эти ра</w:t>
            </w:r>
            <w:r w:rsidR="00C9670F">
              <w:rPr>
                <w:rFonts w:ascii="Times New Roman" w:hAnsi="Times New Roman" w:cs="Times New Roman"/>
                <w:sz w:val="24"/>
                <w:szCs w:val="24"/>
              </w:rPr>
              <w:t>зные марши</w:t>
            </w: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Мимолетности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живая.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22" w:type="dxa"/>
          </w:tcPr>
          <w:p w:rsidR="005261AB" w:rsidRPr="005261AB" w:rsidRDefault="00C9670F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композитор – художник</w:t>
            </w:r>
            <w:r w:rsidR="005261AB"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22" w:type="dxa"/>
          </w:tcPr>
          <w:p w:rsidR="005261AB" w:rsidRPr="005261AB" w:rsidRDefault="00C9670F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обычный день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22" w:type="dxa"/>
          </w:tcPr>
          <w:p w:rsidR="005261AB" w:rsidRPr="005261AB" w:rsidRDefault="00C9670F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  <w:r w:rsidR="005261AB"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22" w:type="dxa"/>
          </w:tcPr>
          <w:p w:rsidR="005261AB" w:rsidRPr="005261AB" w:rsidRDefault="00C9670F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в театр</w:t>
            </w:r>
            <w:r w:rsidR="005261AB"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hAnsi="Times New Roman" w:cs="Times New Roman"/>
                <w:sz w:val="24"/>
                <w:szCs w:val="24"/>
              </w:rPr>
              <w:t xml:space="preserve">Хочу петь в опере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22" w:type="dxa"/>
          </w:tcPr>
          <w:p w:rsidR="005261AB" w:rsidRPr="005261AB" w:rsidRDefault="00C9670F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hAnsi="Times New Roman" w:cs="Times New Roman"/>
                <w:sz w:val="24"/>
                <w:szCs w:val="24"/>
              </w:rPr>
              <w:t xml:space="preserve">Хочу танцевать в балете!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22" w:type="dxa"/>
          </w:tcPr>
          <w:p w:rsidR="005261AB" w:rsidRPr="005261AB" w:rsidRDefault="00C9670F" w:rsidP="00C96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r w:rsidR="005261AB"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22" w:type="dxa"/>
          </w:tcPr>
          <w:p w:rsidR="005261AB" w:rsidRPr="005261AB" w:rsidRDefault="00C9670F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деревню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композитором 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 «Петя и волк», рассказанная С.С. Прокофьевым. Ледовое побоище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1AB" w:rsidTr="00910008">
        <w:tc>
          <w:tcPr>
            <w:tcW w:w="751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22" w:type="dxa"/>
          </w:tcPr>
          <w:p w:rsidR="005261AB" w:rsidRPr="005261AB" w:rsidRDefault="005261AB" w:rsidP="0077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Calibri" w:hAnsi="Times New Roman" w:cs="Times New Roman"/>
                <w:sz w:val="24"/>
                <w:szCs w:val="24"/>
              </w:rPr>
              <w:t>Петр Ильич Чайковс</w:t>
            </w:r>
            <w:r w:rsidR="00C9670F">
              <w:rPr>
                <w:rFonts w:ascii="Times New Roman" w:hAnsi="Times New Roman" w:cs="Times New Roman"/>
                <w:sz w:val="24"/>
                <w:szCs w:val="24"/>
              </w:rPr>
              <w:t>кий, Сергей Сергеевич Прокофьев</w:t>
            </w:r>
          </w:p>
        </w:tc>
        <w:tc>
          <w:tcPr>
            <w:tcW w:w="1132" w:type="dxa"/>
          </w:tcPr>
          <w:p w:rsidR="005261AB" w:rsidRDefault="005261A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D52DD" w:rsidRPr="000C416C" w:rsidRDefault="003D52DD" w:rsidP="003D52DD">
      <w:pPr>
        <w:jc w:val="center"/>
        <w:rPr>
          <w:rFonts w:ascii="Times New Roman" w:hAnsi="Times New Roman"/>
          <w:b/>
          <w:sz w:val="28"/>
          <w:szCs w:val="28"/>
        </w:rPr>
      </w:pPr>
      <w:r w:rsidRPr="000C416C">
        <w:rPr>
          <w:rFonts w:ascii="Times New Roman" w:hAnsi="Times New Roman"/>
          <w:b/>
          <w:sz w:val="28"/>
          <w:szCs w:val="28"/>
        </w:rPr>
        <w:t>Тематическое планирование по музыке 2 класс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08"/>
        <w:gridCol w:w="6804"/>
        <w:gridCol w:w="993"/>
      </w:tblGrid>
      <w:tr w:rsidR="003D52DD" w:rsidTr="003D52DD">
        <w:tc>
          <w:tcPr>
            <w:tcW w:w="708" w:type="dxa"/>
          </w:tcPr>
          <w:p w:rsidR="003D52DD" w:rsidRPr="00061D4A" w:rsidRDefault="003D52DD" w:rsidP="009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6804" w:type="dxa"/>
          </w:tcPr>
          <w:p w:rsidR="003D52DD" w:rsidRDefault="003D52DD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3D52DD" w:rsidRPr="00061D4A" w:rsidRDefault="003D52DD" w:rsidP="009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Как живет музыка?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А теперь – вопросительные знаки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Сердце поэта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Два полонеза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Давай ждать и слушать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Эдвард Григ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>р ребенка в музыкальных образах</w:t>
            </w: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Утро. Природа и музыка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Э. Григ «Пер </w:t>
            </w:r>
            <w:proofErr w:type="spellStart"/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«Пришло р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>ождество, начинается торжество»</w:t>
            </w: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Все растет, все изменяется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Это Агния </w:t>
            </w:r>
            <w:proofErr w:type="spellStart"/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и Сергей Прокофьев выдумали!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Музыка живая!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Звуки чел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>овеческой речи делаются музыкой</w:t>
            </w: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Мать Мария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7553B" w:rsidRPr="005A6D09" w:rsidRDefault="005A6D09" w:rsidP="005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09">
              <w:rPr>
                <w:rFonts w:ascii="Times New Roman" w:eastAsia="Calibri" w:hAnsi="Times New Roman" w:cs="Times New Roman"/>
                <w:sz w:val="24"/>
                <w:szCs w:val="24"/>
              </w:rPr>
              <w:t>Люд честной! Святые земли Русской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Свадьба в деревне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Свадьба на сцене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музыка выражает чувства людей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Глинка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77553B" w:rsidRPr="005A6D09" w:rsidRDefault="0077553B" w:rsidP="005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«…дела давно минувших дне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й, приданья старины глубокой»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Думать му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зыкой. В гостях у М.И. Глинке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Рождени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е русской классической музыки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В гостях у П.И. Чайковского</w:t>
            </w:r>
            <w:r w:rsidR="0077553B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Могут ли иссяк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>нуть мелодии</w:t>
            </w: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77553B" w:rsidRPr="005A6D09" w:rsidRDefault="0077553B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Рождение русской классической музыки</w:t>
            </w:r>
            <w:r w:rsidR="005A6D09" w:rsidRPr="005A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77553B" w:rsidRPr="005A6D09" w:rsidRDefault="005A6D09" w:rsidP="007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53B" w:rsidTr="003D52DD">
        <w:tc>
          <w:tcPr>
            <w:tcW w:w="708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77553B" w:rsidRPr="005A6D09" w:rsidRDefault="00C76BE3" w:rsidP="00C7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sz w:val="24"/>
                <w:szCs w:val="24"/>
              </w:rPr>
              <w:t>Где родился, там и сгодился!!!</w:t>
            </w:r>
          </w:p>
        </w:tc>
        <w:tc>
          <w:tcPr>
            <w:tcW w:w="993" w:type="dxa"/>
          </w:tcPr>
          <w:p w:rsidR="0077553B" w:rsidRDefault="0077553B" w:rsidP="0091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3A2A" w:rsidRPr="00FF7F62" w:rsidRDefault="00103A2A" w:rsidP="00103A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7F62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 класс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51"/>
        <w:gridCol w:w="6761"/>
        <w:gridCol w:w="993"/>
      </w:tblGrid>
      <w:tr w:rsidR="00103A2A" w:rsidRPr="00103A2A" w:rsidTr="00103A2A">
        <w:trPr>
          <w:trHeight w:val="587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6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03A2A" w:rsidRPr="00103A2A" w:rsidTr="00103A2A">
        <w:trPr>
          <w:trHeight w:val="320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6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на родину русского музыкального языка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3A2A" w:rsidRPr="00103A2A" w:rsidTr="00103A2A">
        <w:trPr>
          <w:trHeight w:val="320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6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 в фольклорную экспедицию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3A2A" w:rsidRPr="00103A2A" w:rsidTr="00103A2A">
        <w:trPr>
          <w:trHeight w:val="320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61" w:type="dxa"/>
          </w:tcPr>
          <w:p w:rsidR="00103A2A" w:rsidRPr="00103A2A" w:rsidRDefault="00103A2A" w:rsidP="00B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это бывает, когда песни не умирают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3A2A" w:rsidRPr="00103A2A" w:rsidTr="00103A2A">
        <w:trPr>
          <w:trHeight w:val="320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6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 на Север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3A2A" w:rsidRPr="00103A2A" w:rsidTr="00103A2A">
        <w:trPr>
          <w:trHeight w:val="320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6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Северного русского народного хора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3A2A" w:rsidRPr="00103A2A" w:rsidTr="00103A2A">
        <w:trPr>
          <w:trHeight w:val="303"/>
        </w:trPr>
        <w:tc>
          <w:tcPr>
            <w:tcW w:w="75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61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в современной деревне</w:t>
            </w:r>
          </w:p>
        </w:tc>
        <w:tc>
          <w:tcPr>
            <w:tcW w:w="993" w:type="dxa"/>
          </w:tcPr>
          <w:p w:rsidR="00103A2A" w:rsidRPr="00103A2A" w:rsidRDefault="00103A2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03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современной деревне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Древо русской музыки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Мусорянин</w:t>
            </w:r>
            <w:proofErr w:type="spellEnd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пришел!»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В угол, в угол!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BD22E9">
        <w:trPr>
          <w:trHeight w:val="311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Царские палаты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BD22E9">
        <w:trPr>
          <w:trHeight w:val="288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 в царских палатах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романс.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Было и прошло, да быльем поросло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былина в Петербурге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03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Садко и морской царь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03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Сказка-ложь, да в ней - намек…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хор </w:t>
            </w:r>
            <w:r w:rsidRPr="00AC4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«Песнь </w:t>
            </w:r>
            <w:proofErr w:type="spellStart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Яриле</w:t>
            </w:r>
            <w:proofErr w:type="spellEnd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– Солнцу»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Из города  - в деревню, из деревни – в город</w:t>
            </w:r>
            <w:proofErr w:type="gramStart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Звучит романс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03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«Я помню чудное мгновенье»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03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Сонет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Стихи о любви, жизни и смерти становятся романсами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2E9" w:rsidRPr="00103A2A" w:rsidTr="00103A2A">
        <w:trPr>
          <w:trHeight w:val="320"/>
        </w:trPr>
        <w:tc>
          <w:tcPr>
            <w:tcW w:w="751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61" w:type="dxa"/>
          </w:tcPr>
          <w:p w:rsidR="00BD22E9" w:rsidRPr="00AC4418" w:rsidRDefault="00BD22E9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особенность романса </w:t>
            </w:r>
          </w:p>
        </w:tc>
        <w:tc>
          <w:tcPr>
            <w:tcW w:w="993" w:type="dxa"/>
          </w:tcPr>
          <w:p w:rsidR="00BD22E9" w:rsidRPr="00103A2A" w:rsidRDefault="00BD22E9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103A2A">
        <w:trPr>
          <w:trHeight w:val="320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761" w:type="dxa"/>
          </w:tcPr>
          <w:p w:rsidR="00AC4418" w:rsidRPr="00AC4418" w:rsidRDefault="00AC4418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4DDA">
              <w:rPr>
                <w:rFonts w:ascii="Times New Roman" w:hAnsi="Times New Roman" w:cs="Times New Roman"/>
                <w:sz w:val="24"/>
                <w:szCs w:val="24"/>
              </w:rPr>
              <w:t>на «вьется как тропа в полях»</w:t>
            </w: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AC4418">
        <w:trPr>
          <w:trHeight w:val="266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761" w:type="dxa"/>
          </w:tcPr>
          <w:p w:rsidR="00AC4418" w:rsidRPr="00AC4418" w:rsidRDefault="00AC4418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Богородице, </w:t>
            </w:r>
            <w:proofErr w:type="spellStart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, радуйся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AC4418">
        <w:trPr>
          <w:trHeight w:val="269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761" w:type="dxa"/>
          </w:tcPr>
          <w:p w:rsidR="00AC4418" w:rsidRPr="00AC4418" w:rsidRDefault="00AC4418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Концерт №3 для фортеп</w:t>
            </w:r>
            <w:r w:rsidR="00657CE2">
              <w:rPr>
                <w:rFonts w:ascii="Times New Roman" w:hAnsi="Times New Roman" w:cs="Times New Roman"/>
                <w:sz w:val="24"/>
                <w:szCs w:val="24"/>
              </w:rPr>
              <w:t>иано с оркестром С.Рахманинова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103A2A">
        <w:trPr>
          <w:trHeight w:val="320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61" w:type="dxa"/>
          </w:tcPr>
          <w:p w:rsidR="00AC4418" w:rsidRPr="00AC4418" w:rsidRDefault="00AC4418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Концерт №3 для фортепиано с оркестром С.Рахманинова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103A2A">
        <w:trPr>
          <w:trHeight w:val="320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761" w:type="dxa"/>
          </w:tcPr>
          <w:p w:rsidR="00AC4418" w:rsidRPr="00AC4418" w:rsidRDefault="00AC4418" w:rsidP="00A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На поле Куликовом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103A2A">
        <w:trPr>
          <w:trHeight w:val="320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761" w:type="dxa"/>
          </w:tcPr>
          <w:p w:rsidR="00AC4418" w:rsidRPr="00AC4418" w:rsidRDefault="00657CE2" w:rsidP="00A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Садко. Садко и Морской царь</w:t>
            </w:r>
            <w:r w:rsidR="00AC4418"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103A2A">
        <w:trPr>
          <w:trHeight w:val="320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761" w:type="dxa"/>
          </w:tcPr>
          <w:p w:rsidR="00AC4418" w:rsidRPr="00AC4418" w:rsidRDefault="00657CE2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 и Морской царь</w:t>
            </w:r>
            <w:r w:rsidR="00AC4418"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418" w:rsidRPr="00103A2A" w:rsidTr="00103A2A">
        <w:trPr>
          <w:trHeight w:val="320"/>
        </w:trPr>
        <w:tc>
          <w:tcPr>
            <w:tcW w:w="751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61" w:type="dxa"/>
          </w:tcPr>
          <w:p w:rsidR="00AC4418" w:rsidRPr="00AC4418" w:rsidRDefault="00AC4418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>Русская сказ</w:t>
            </w:r>
            <w:r w:rsidR="00657CE2">
              <w:rPr>
                <w:rFonts w:ascii="Times New Roman" w:hAnsi="Times New Roman" w:cs="Times New Roman"/>
                <w:sz w:val="24"/>
                <w:szCs w:val="24"/>
              </w:rPr>
              <w:t>ка в произведениях композиторов</w:t>
            </w:r>
            <w:r w:rsidRPr="00A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C4418" w:rsidRPr="00103A2A" w:rsidRDefault="00AC4418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965AA" w:rsidRDefault="00D965AA" w:rsidP="00103A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A2A" w:rsidRDefault="00103A2A" w:rsidP="00103A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7F62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4 класс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51"/>
        <w:gridCol w:w="6761"/>
        <w:gridCol w:w="993"/>
      </w:tblGrid>
      <w:tr w:rsidR="00910008" w:rsidRPr="00103A2A" w:rsidTr="00910008">
        <w:trPr>
          <w:trHeight w:val="587"/>
        </w:trPr>
        <w:tc>
          <w:tcPr>
            <w:tcW w:w="751" w:type="dxa"/>
          </w:tcPr>
          <w:p w:rsidR="00910008" w:rsidRPr="00103A2A" w:rsidRDefault="00910008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61" w:type="dxa"/>
          </w:tcPr>
          <w:p w:rsidR="00910008" w:rsidRPr="00103A2A" w:rsidRDefault="00910008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910008" w:rsidRPr="00103A2A" w:rsidRDefault="00910008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10008" w:rsidRPr="00103A2A" w:rsidRDefault="00910008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Музыка моего народа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жанров русской музыки</w:t>
            </w: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D965AA">
        <w:trPr>
          <w:trHeight w:val="298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61" w:type="dxa"/>
          </w:tcPr>
          <w:p w:rsidR="00D965AA" w:rsidRPr="002F00FF" w:rsidRDefault="00D965AA" w:rsidP="00D43364">
            <w:pPr>
              <w:pStyle w:val="ac"/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русской музыки: народной и профессиональной</w:t>
            </w:r>
          </w:p>
        </w:tc>
        <w:tc>
          <w:tcPr>
            <w:tcW w:w="993" w:type="dxa"/>
          </w:tcPr>
          <w:p w:rsidR="00D965AA" w:rsidRPr="00103A2A" w:rsidRDefault="00D965AA" w:rsidP="00D43364">
            <w:pPr>
              <w:pStyle w:val="ac"/>
              <w:rPr>
                <w:lang w:val="en-US"/>
              </w:rPr>
            </w:pPr>
            <w:r w:rsidRPr="00103A2A">
              <w:rPr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инструменты</w:t>
            </w: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D43364">
              <w:rPr>
                <w:rFonts w:ascii="Times New Roman" w:hAnsi="Times New Roman" w:cs="Times New Roman"/>
                <w:sz w:val="24"/>
                <w:szCs w:val="24"/>
              </w:rPr>
              <w:t>тво с русским народным оркестром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61" w:type="dxa"/>
          </w:tcPr>
          <w:p w:rsidR="00D965AA" w:rsidRPr="002F00FF" w:rsidRDefault="00D965AA" w:rsidP="004C0681">
            <w:pPr>
              <w:pStyle w:val="ac"/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Маршевые и трудовые русские народные песни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61" w:type="dxa"/>
          </w:tcPr>
          <w:p w:rsidR="00D965AA" w:rsidRPr="002F00FF" w:rsidRDefault="00D965AA" w:rsidP="004C0681">
            <w:pPr>
              <w:pStyle w:val="ac"/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Обрядовые песни</w:t>
            </w:r>
            <w:r w:rsidRPr="002F00FF">
              <w:t xml:space="preserve">       </w:t>
            </w:r>
          </w:p>
        </w:tc>
        <w:tc>
          <w:tcPr>
            <w:tcW w:w="993" w:type="dxa"/>
          </w:tcPr>
          <w:p w:rsidR="00D965AA" w:rsidRPr="00D43364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D965AA">
        <w:trPr>
          <w:trHeight w:val="218"/>
        </w:trPr>
        <w:tc>
          <w:tcPr>
            <w:tcW w:w="751" w:type="dxa"/>
          </w:tcPr>
          <w:p w:rsidR="00D965AA" w:rsidRPr="00D43364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D965AA" w:rsidRPr="002F00FF" w:rsidRDefault="00D965AA" w:rsidP="004C0681">
            <w:pPr>
              <w:pStyle w:val="ac"/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праздники русского народа</w:t>
            </w:r>
            <w:r w:rsidRPr="002F00FF">
              <w:t xml:space="preserve">              </w:t>
            </w:r>
          </w:p>
        </w:tc>
        <w:tc>
          <w:tcPr>
            <w:tcW w:w="993" w:type="dxa"/>
          </w:tcPr>
          <w:p w:rsidR="00D965AA" w:rsidRPr="00D43364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2F00FF">
        <w:trPr>
          <w:trHeight w:val="240"/>
        </w:trPr>
        <w:tc>
          <w:tcPr>
            <w:tcW w:w="751" w:type="dxa"/>
          </w:tcPr>
          <w:p w:rsidR="00D965AA" w:rsidRPr="00D43364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D965AA" w:rsidRPr="002F00FF" w:rsidRDefault="00D965AA" w:rsidP="004C0681">
            <w:pPr>
              <w:pStyle w:val="ac"/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русских народных песен</w:t>
            </w:r>
            <w:r w:rsidRPr="002F00FF">
              <w:t xml:space="preserve">             </w:t>
            </w:r>
          </w:p>
        </w:tc>
        <w:tc>
          <w:tcPr>
            <w:tcW w:w="993" w:type="dxa"/>
          </w:tcPr>
          <w:p w:rsidR="00D965AA" w:rsidRPr="00D43364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D43364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М.И.Глинка и русский фольклор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2F00FF">
        <w:trPr>
          <w:trHeight w:val="284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русской музыки в </w:t>
            </w:r>
            <w:proofErr w:type="spellStart"/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proofErr w:type="spellEnd"/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Римского-Корсакова</w:t>
            </w: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2F00FF">
        <w:trPr>
          <w:trHeight w:val="273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и пространстве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Иные песни поют и там и тут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Бах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Веселое имя Моцарт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Разум</w:t>
            </w:r>
            <w:proofErr w:type="gramEnd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 увенчанный гением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Планета Бетховен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Симфония «Героическая»</w:t>
            </w:r>
          </w:p>
        </w:tc>
        <w:tc>
          <w:tcPr>
            <w:tcW w:w="993" w:type="dxa"/>
          </w:tcPr>
          <w:p w:rsidR="00D965AA" w:rsidRPr="00103A2A" w:rsidRDefault="00D965AA" w:rsidP="00910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8C4729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Вариации в творчестве композиторов – классиков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Глинка в Испании. Арагонская хота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Итальянское каприччио П.И.Чайковского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03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Восточный ветер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«Вишня» </w:t>
            </w:r>
            <w:proofErr w:type="spellStart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Д.Б.Кабалевский</w:t>
            </w:r>
            <w:proofErr w:type="spellEnd"/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Вокруг света с Н.А.Римским – Корсаковым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Фрагменты из оперы Н.А.Римского – Корсакова «Садко»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00624A">
        <w:trPr>
          <w:trHeight w:val="26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Восточные мотивы в творчестве музыкантов и художников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00624A">
        <w:trPr>
          <w:trHeight w:val="282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Кавказ в творчес</w:t>
            </w:r>
            <w:r w:rsidR="002F00FF"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тве русских поэтов и музыкантов</w:t>
            </w:r>
            <w:r w:rsidRPr="002F00FF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Русский восток. Опера  А.П.Бородина « Князь Игорь»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салон: </w:t>
            </w:r>
            <w:proofErr w:type="spellStart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Ференц</w:t>
            </w:r>
            <w:proofErr w:type="spellEnd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 Лист, Франц Шуберт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AA" w:rsidRPr="00103A2A" w:rsidTr="00910008">
        <w:trPr>
          <w:trHeight w:val="320"/>
        </w:trPr>
        <w:tc>
          <w:tcPr>
            <w:tcW w:w="751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1" w:type="dxa"/>
          </w:tcPr>
          <w:p w:rsidR="00D965AA" w:rsidRPr="002F00FF" w:rsidRDefault="00D965AA" w:rsidP="006F4F8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Роберт Шуман, Фредерик Шопен</w:t>
            </w:r>
          </w:p>
        </w:tc>
        <w:tc>
          <w:tcPr>
            <w:tcW w:w="993" w:type="dxa"/>
          </w:tcPr>
          <w:p w:rsidR="00D965AA" w:rsidRPr="00CA5EE5" w:rsidRDefault="00D965AA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8" w:rsidRPr="00103A2A" w:rsidTr="00910008">
        <w:trPr>
          <w:trHeight w:val="320"/>
        </w:trPr>
        <w:tc>
          <w:tcPr>
            <w:tcW w:w="751" w:type="dxa"/>
          </w:tcPr>
          <w:p w:rsidR="00910008" w:rsidRPr="00CA5EE5" w:rsidRDefault="00910008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910008" w:rsidRPr="002F00FF" w:rsidRDefault="002F00FF" w:rsidP="00910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 xml:space="preserve">Клод </w:t>
            </w:r>
            <w:proofErr w:type="spellStart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Дебюссси</w:t>
            </w:r>
            <w:proofErr w:type="spellEnd"/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FF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Скрябин</w:t>
            </w:r>
          </w:p>
        </w:tc>
        <w:tc>
          <w:tcPr>
            <w:tcW w:w="993" w:type="dxa"/>
          </w:tcPr>
          <w:p w:rsidR="00910008" w:rsidRPr="00CA5EE5" w:rsidRDefault="00910008" w:rsidP="0091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0008" w:rsidRPr="00FF7F62" w:rsidRDefault="00910008" w:rsidP="0091000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0BD5" w:rsidRPr="003F7472" w:rsidRDefault="003B0BD5">
      <w:pPr>
        <w:pStyle w:val="a3"/>
        <w:spacing w:before="0" w:beforeAutospacing="0" w:after="150" w:afterAutospacing="0"/>
        <w:rPr>
          <w:b/>
          <w:color w:val="000000"/>
        </w:rPr>
      </w:pPr>
    </w:p>
    <w:sectPr w:rsidR="003B0BD5" w:rsidRPr="003F7472" w:rsidSect="0057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6268"/>
    <w:multiLevelType w:val="hybridMultilevel"/>
    <w:tmpl w:val="5BF8B1A2"/>
    <w:lvl w:ilvl="0" w:tplc="6990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AD19A">
      <w:numFmt w:val="bullet"/>
      <w:lvlText w:val="•"/>
      <w:lvlJc w:val="left"/>
      <w:pPr>
        <w:ind w:left="2715" w:hanging="91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3973"/>
    <w:multiLevelType w:val="hybridMultilevel"/>
    <w:tmpl w:val="3E908E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B78"/>
    <w:multiLevelType w:val="hybridMultilevel"/>
    <w:tmpl w:val="22D0E03A"/>
    <w:lvl w:ilvl="0" w:tplc="2B0CF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2EB5"/>
    <w:rsid w:val="0000624A"/>
    <w:rsid w:val="00032507"/>
    <w:rsid w:val="000823BD"/>
    <w:rsid w:val="000833E8"/>
    <w:rsid w:val="00094A05"/>
    <w:rsid w:val="00103A2A"/>
    <w:rsid w:val="00161F08"/>
    <w:rsid w:val="001840E2"/>
    <w:rsid w:val="001B21B0"/>
    <w:rsid w:val="001D1844"/>
    <w:rsid w:val="00234F43"/>
    <w:rsid w:val="002525AB"/>
    <w:rsid w:val="00294F36"/>
    <w:rsid w:val="002D1986"/>
    <w:rsid w:val="002F00FF"/>
    <w:rsid w:val="00316A22"/>
    <w:rsid w:val="00320F10"/>
    <w:rsid w:val="003321BF"/>
    <w:rsid w:val="00357228"/>
    <w:rsid w:val="0036479C"/>
    <w:rsid w:val="003660A1"/>
    <w:rsid w:val="003A1C8B"/>
    <w:rsid w:val="003B0BD5"/>
    <w:rsid w:val="003D52DD"/>
    <w:rsid w:val="003F7472"/>
    <w:rsid w:val="00463A5A"/>
    <w:rsid w:val="004A3535"/>
    <w:rsid w:val="004C0681"/>
    <w:rsid w:val="004F7B66"/>
    <w:rsid w:val="005167D6"/>
    <w:rsid w:val="005261AB"/>
    <w:rsid w:val="00536422"/>
    <w:rsid w:val="00553DA4"/>
    <w:rsid w:val="005734CD"/>
    <w:rsid w:val="00582DFB"/>
    <w:rsid w:val="005A6D09"/>
    <w:rsid w:val="005E7B18"/>
    <w:rsid w:val="00622EB5"/>
    <w:rsid w:val="00655F29"/>
    <w:rsid w:val="00657CE2"/>
    <w:rsid w:val="006740EB"/>
    <w:rsid w:val="00675CFF"/>
    <w:rsid w:val="006A533B"/>
    <w:rsid w:val="006C0090"/>
    <w:rsid w:val="007311C0"/>
    <w:rsid w:val="00761EE5"/>
    <w:rsid w:val="0077553B"/>
    <w:rsid w:val="008106E9"/>
    <w:rsid w:val="008661E5"/>
    <w:rsid w:val="00887105"/>
    <w:rsid w:val="00892B1C"/>
    <w:rsid w:val="008C4729"/>
    <w:rsid w:val="00910008"/>
    <w:rsid w:val="00981EDF"/>
    <w:rsid w:val="009911E4"/>
    <w:rsid w:val="00A24BBC"/>
    <w:rsid w:val="00A2691B"/>
    <w:rsid w:val="00A32588"/>
    <w:rsid w:val="00A501CC"/>
    <w:rsid w:val="00A802B7"/>
    <w:rsid w:val="00AA38DB"/>
    <w:rsid w:val="00AC4418"/>
    <w:rsid w:val="00B67B9A"/>
    <w:rsid w:val="00BD22E9"/>
    <w:rsid w:val="00BE2BEB"/>
    <w:rsid w:val="00C23285"/>
    <w:rsid w:val="00C70ECD"/>
    <w:rsid w:val="00C72288"/>
    <w:rsid w:val="00C76BE3"/>
    <w:rsid w:val="00C9670F"/>
    <w:rsid w:val="00CA125C"/>
    <w:rsid w:val="00CA5EE5"/>
    <w:rsid w:val="00CC5211"/>
    <w:rsid w:val="00D34A69"/>
    <w:rsid w:val="00D43364"/>
    <w:rsid w:val="00D579A9"/>
    <w:rsid w:val="00D70E58"/>
    <w:rsid w:val="00D8421B"/>
    <w:rsid w:val="00D965AA"/>
    <w:rsid w:val="00DA6DFE"/>
    <w:rsid w:val="00DB5A16"/>
    <w:rsid w:val="00E41305"/>
    <w:rsid w:val="00E86E4C"/>
    <w:rsid w:val="00EB29A2"/>
    <w:rsid w:val="00EF5789"/>
    <w:rsid w:val="00F24DDA"/>
    <w:rsid w:val="00F3587E"/>
    <w:rsid w:val="00F54998"/>
    <w:rsid w:val="00F56F62"/>
    <w:rsid w:val="00F8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D579A9"/>
    <w:rPr>
      <w:shd w:val="clear" w:color="auto" w:fill="FFFFFF"/>
    </w:rPr>
  </w:style>
  <w:style w:type="paragraph" w:styleId="a6">
    <w:name w:val="Body Text"/>
    <w:basedOn w:val="a"/>
    <w:link w:val="a5"/>
    <w:rsid w:val="00D579A9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link w:val="a6"/>
    <w:uiPriority w:val="99"/>
    <w:semiHidden/>
    <w:rsid w:val="00D579A9"/>
  </w:style>
  <w:style w:type="paragraph" w:styleId="a7">
    <w:name w:val="Body Text Indent"/>
    <w:basedOn w:val="a"/>
    <w:link w:val="a8"/>
    <w:uiPriority w:val="99"/>
    <w:unhideWhenUsed/>
    <w:rsid w:val="00D579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EB29A2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1">
    <w:name w:val="Без интервала1"/>
    <w:rsid w:val="00032507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BE2BEB"/>
    <w:rPr>
      <w:b/>
    </w:rPr>
  </w:style>
  <w:style w:type="paragraph" w:styleId="aa">
    <w:name w:val="List Paragraph"/>
    <w:basedOn w:val="a"/>
    <w:qFormat/>
    <w:rsid w:val="00BE2BE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Без интервала Знак"/>
    <w:link w:val="ac"/>
    <w:locked/>
    <w:rsid w:val="00BE2BEB"/>
    <w:rPr>
      <w:sz w:val="24"/>
      <w:szCs w:val="24"/>
    </w:rPr>
  </w:style>
  <w:style w:type="paragraph" w:styleId="ac">
    <w:name w:val="No Spacing"/>
    <w:basedOn w:val="a"/>
    <w:link w:val="ab"/>
    <w:qFormat/>
    <w:rsid w:val="00BE2B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d">
    <w:name w:val="Содержимое таблицы"/>
    <w:basedOn w:val="a"/>
    <w:rsid w:val="00BE2BE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rsid w:val="00BE2BEB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c28">
    <w:name w:val="c28"/>
    <w:basedOn w:val="a"/>
    <w:rsid w:val="00A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38DB"/>
  </w:style>
  <w:style w:type="character" w:customStyle="1" w:styleId="c1">
    <w:name w:val="c1"/>
    <w:basedOn w:val="a0"/>
    <w:rsid w:val="00AA38DB"/>
  </w:style>
  <w:style w:type="character" w:customStyle="1" w:styleId="8pt">
    <w:name w:val="Основной текст + 8 pt"/>
    <w:basedOn w:val="a5"/>
    <w:rsid w:val="00D965AA"/>
    <w:rPr>
      <w:sz w:val="16"/>
      <w:szCs w:val="16"/>
      <w:shd w:val="clear" w:color="auto" w:fill="FFFFFF"/>
      <w:lang w:bidi="ar-SA"/>
    </w:rPr>
  </w:style>
  <w:style w:type="paragraph" w:customStyle="1" w:styleId="Style29">
    <w:name w:val="Style29"/>
    <w:basedOn w:val="a"/>
    <w:rsid w:val="00320F10"/>
    <w:pPr>
      <w:widowControl w:val="0"/>
      <w:autoSpaceDE w:val="0"/>
      <w:autoSpaceDN w:val="0"/>
      <w:adjustRightInd w:val="0"/>
      <w:spacing w:after="0" w:line="259" w:lineRule="exact"/>
      <w:ind w:hanging="216"/>
    </w:pPr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65</cp:revision>
  <dcterms:created xsi:type="dcterms:W3CDTF">2020-07-08T11:20:00Z</dcterms:created>
  <dcterms:modified xsi:type="dcterms:W3CDTF">2020-09-04T10:19:00Z</dcterms:modified>
</cp:coreProperties>
</file>