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34" w:rsidRPr="00593C70" w:rsidRDefault="001B3F34" w:rsidP="00526ADE">
      <w:pPr>
        <w:rPr>
          <w:rFonts w:ascii="Times New Roman" w:hAnsi="Times New Roman" w:cs="Times New Roman"/>
          <w:b/>
          <w:sz w:val="24"/>
          <w:szCs w:val="24"/>
        </w:rPr>
      </w:pPr>
    </w:p>
    <w:p w:rsidR="001B3F34" w:rsidRPr="0007738C" w:rsidRDefault="001B3F34" w:rsidP="0007738C">
      <w:pPr>
        <w:pStyle w:val="a5"/>
        <w:jc w:val="center"/>
        <w:rPr>
          <w:sz w:val="24"/>
          <w:szCs w:val="24"/>
        </w:rPr>
      </w:pPr>
      <w:r w:rsidRPr="0007738C">
        <w:rPr>
          <w:sz w:val="24"/>
          <w:szCs w:val="24"/>
        </w:rPr>
        <w:t>Муниципальное общеобразовательное учреждение</w:t>
      </w:r>
    </w:p>
    <w:p w:rsidR="001B3F34" w:rsidRPr="0007738C" w:rsidRDefault="001B3F34" w:rsidP="0007738C">
      <w:pPr>
        <w:pStyle w:val="a5"/>
        <w:jc w:val="center"/>
        <w:rPr>
          <w:sz w:val="24"/>
          <w:szCs w:val="24"/>
        </w:rPr>
      </w:pPr>
      <w:r w:rsidRPr="0007738C">
        <w:rPr>
          <w:sz w:val="24"/>
          <w:szCs w:val="24"/>
        </w:rPr>
        <w:t>«</w:t>
      </w:r>
      <w:proofErr w:type="spellStart"/>
      <w:r w:rsidRPr="0007738C">
        <w:rPr>
          <w:sz w:val="24"/>
          <w:szCs w:val="24"/>
        </w:rPr>
        <w:t>Ближнеигуменская</w:t>
      </w:r>
      <w:proofErr w:type="spellEnd"/>
      <w:r w:rsidRPr="0007738C">
        <w:rPr>
          <w:sz w:val="24"/>
          <w:szCs w:val="24"/>
        </w:rPr>
        <w:t xml:space="preserve"> средняя общеобразовательная школа</w:t>
      </w:r>
    </w:p>
    <w:p w:rsidR="001B3F34" w:rsidRPr="0007738C" w:rsidRDefault="001B3F34" w:rsidP="0007738C">
      <w:pPr>
        <w:pStyle w:val="a5"/>
        <w:jc w:val="center"/>
        <w:rPr>
          <w:sz w:val="24"/>
          <w:szCs w:val="24"/>
        </w:rPr>
      </w:pPr>
      <w:r w:rsidRPr="0007738C">
        <w:rPr>
          <w:sz w:val="24"/>
          <w:szCs w:val="24"/>
        </w:rPr>
        <w:t>Белгородского района Белгородской области»</w:t>
      </w:r>
    </w:p>
    <w:p w:rsidR="001B3F34" w:rsidRPr="0007738C" w:rsidRDefault="001B3F34" w:rsidP="00593C70">
      <w:pPr>
        <w:pStyle w:val="a5"/>
        <w:rPr>
          <w:sz w:val="24"/>
          <w:szCs w:val="24"/>
        </w:rPr>
      </w:pPr>
    </w:p>
    <w:tbl>
      <w:tblPr>
        <w:tblW w:w="5437" w:type="pct"/>
        <w:tblInd w:w="-743" w:type="dxa"/>
        <w:tblLook w:val="01E0"/>
      </w:tblPr>
      <w:tblGrid>
        <w:gridCol w:w="3638"/>
        <w:gridCol w:w="3637"/>
        <w:gridCol w:w="3133"/>
      </w:tblGrid>
      <w:tr w:rsidR="001B3F34" w:rsidRPr="0007738C" w:rsidTr="001B3F34">
        <w:trPr>
          <w:trHeight w:val="2304"/>
        </w:trPr>
        <w:tc>
          <w:tcPr>
            <w:tcW w:w="1748" w:type="pct"/>
          </w:tcPr>
          <w:p w:rsidR="001B3F34" w:rsidRPr="0007738C" w:rsidRDefault="001B3F34" w:rsidP="00593C70">
            <w:pPr>
              <w:pStyle w:val="a5"/>
              <w:rPr>
                <w:b/>
                <w:sz w:val="24"/>
                <w:szCs w:val="24"/>
              </w:rPr>
            </w:pPr>
            <w:r w:rsidRPr="0007738C">
              <w:rPr>
                <w:b/>
                <w:sz w:val="24"/>
                <w:szCs w:val="24"/>
              </w:rPr>
              <w:t>«Рассмотрено»</w:t>
            </w:r>
          </w:p>
          <w:p w:rsidR="001B3F34" w:rsidRPr="0007738C" w:rsidRDefault="001B3F34" w:rsidP="00593C70">
            <w:pPr>
              <w:pStyle w:val="a5"/>
              <w:rPr>
                <w:sz w:val="24"/>
                <w:szCs w:val="24"/>
              </w:rPr>
            </w:pPr>
            <w:r w:rsidRPr="0007738C">
              <w:rPr>
                <w:sz w:val="24"/>
                <w:szCs w:val="24"/>
              </w:rPr>
              <w:t>Руководитель МО</w:t>
            </w:r>
          </w:p>
          <w:p w:rsidR="001B3F34" w:rsidRPr="0007738C" w:rsidRDefault="001B3F34" w:rsidP="00593C70">
            <w:pPr>
              <w:pStyle w:val="a5"/>
              <w:rPr>
                <w:sz w:val="24"/>
                <w:szCs w:val="24"/>
              </w:rPr>
            </w:pPr>
            <w:r w:rsidRPr="0007738C">
              <w:rPr>
                <w:sz w:val="24"/>
                <w:szCs w:val="24"/>
              </w:rPr>
              <w:t xml:space="preserve">__________ Е.А. Сивых </w:t>
            </w:r>
          </w:p>
          <w:p w:rsidR="001B3F34" w:rsidRPr="0007738C" w:rsidRDefault="001B3F34" w:rsidP="00593C70">
            <w:pPr>
              <w:pStyle w:val="a5"/>
              <w:rPr>
                <w:sz w:val="24"/>
                <w:szCs w:val="24"/>
              </w:rPr>
            </w:pPr>
          </w:p>
          <w:p w:rsidR="001B3F34" w:rsidRPr="0007738C" w:rsidRDefault="001B3F34" w:rsidP="00593C70">
            <w:pPr>
              <w:pStyle w:val="a5"/>
              <w:rPr>
                <w:sz w:val="24"/>
                <w:szCs w:val="24"/>
              </w:rPr>
            </w:pPr>
            <w:r w:rsidRPr="0007738C">
              <w:rPr>
                <w:sz w:val="24"/>
                <w:szCs w:val="24"/>
              </w:rPr>
              <w:t xml:space="preserve">Протокол № ___  </w:t>
            </w:r>
            <w:proofErr w:type="gramStart"/>
            <w:r w:rsidRPr="0007738C">
              <w:rPr>
                <w:sz w:val="24"/>
                <w:szCs w:val="24"/>
              </w:rPr>
              <w:t>от</w:t>
            </w:r>
            <w:proofErr w:type="gramEnd"/>
            <w:r w:rsidRPr="0007738C">
              <w:rPr>
                <w:sz w:val="24"/>
                <w:szCs w:val="24"/>
              </w:rPr>
              <w:t xml:space="preserve"> </w:t>
            </w:r>
          </w:p>
          <w:p w:rsidR="001B3F34" w:rsidRPr="0007738C" w:rsidRDefault="001B3F34" w:rsidP="00593C70">
            <w:pPr>
              <w:pStyle w:val="a5"/>
              <w:rPr>
                <w:sz w:val="24"/>
                <w:szCs w:val="24"/>
              </w:rPr>
            </w:pPr>
          </w:p>
          <w:p w:rsidR="001B3F34" w:rsidRPr="0007738C" w:rsidRDefault="001B3F34" w:rsidP="00593C70">
            <w:pPr>
              <w:pStyle w:val="a5"/>
              <w:rPr>
                <w:sz w:val="24"/>
                <w:szCs w:val="24"/>
              </w:rPr>
            </w:pPr>
            <w:r w:rsidRPr="0007738C">
              <w:rPr>
                <w:sz w:val="24"/>
                <w:szCs w:val="24"/>
              </w:rPr>
              <w:t>«____»__________2020 г.</w:t>
            </w:r>
          </w:p>
          <w:p w:rsidR="001B3F34" w:rsidRPr="0007738C" w:rsidRDefault="001B3F34" w:rsidP="00593C70">
            <w:pPr>
              <w:pStyle w:val="a5"/>
              <w:rPr>
                <w:sz w:val="24"/>
                <w:szCs w:val="24"/>
              </w:rPr>
            </w:pPr>
          </w:p>
        </w:tc>
        <w:tc>
          <w:tcPr>
            <w:tcW w:w="1747" w:type="pct"/>
          </w:tcPr>
          <w:p w:rsidR="001B3F34" w:rsidRPr="0007738C" w:rsidRDefault="001B3F34" w:rsidP="00593C70">
            <w:pPr>
              <w:pStyle w:val="a5"/>
              <w:rPr>
                <w:b/>
                <w:sz w:val="24"/>
                <w:szCs w:val="24"/>
              </w:rPr>
            </w:pPr>
            <w:r w:rsidRPr="0007738C">
              <w:rPr>
                <w:b/>
                <w:sz w:val="24"/>
                <w:szCs w:val="24"/>
              </w:rPr>
              <w:t>«Согласовано»</w:t>
            </w:r>
          </w:p>
          <w:p w:rsidR="001B3F34" w:rsidRPr="0007738C" w:rsidRDefault="001B3F34" w:rsidP="00593C70">
            <w:pPr>
              <w:pStyle w:val="a5"/>
              <w:rPr>
                <w:sz w:val="24"/>
                <w:szCs w:val="24"/>
              </w:rPr>
            </w:pPr>
            <w:r w:rsidRPr="0007738C">
              <w:rPr>
                <w:sz w:val="24"/>
                <w:szCs w:val="24"/>
              </w:rPr>
              <w:t xml:space="preserve">Заместитель директора </w:t>
            </w:r>
          </w:p>
          <w:p w:rsidR="001B3F34" w:rsidRPr="0007738C" w:rsidRDefault="001B3F34" w:rsidP="00593C70">
            <w:pPr>
              <w:pStyle w:val="a5"/>
              <w:rPr>
                <w:sz w:val="24"/>
                <w:szCs w:val="24"/>
              </w:rPr>
            </w:pPr>
            <w:r w:rsidRPr="0007738C">
              <w:rPr>
                <w:sz w:val="24"/>
                <w:szCs w:val="24"/>
              </w:rPr>
              <w:t>МОУ «</w:t>
            </w:r>
            <w:proofErr w:type="spellStart"/>
            <w:r w:rsidRPr="0007738C">
              <w:rPr>
                <w:sz w:val="24"/>
                <w:szCs w:val="24"/>
              </w:rPr>
              <w:t>Ближнеигуменская</w:t>
            </w:r>
            <w:proofErr w:type="spellEnd"/>
            <w:r w:rsidRPr="0007738C">
              <w:rPr>
                <w:sz w:val="24"/>
                <w:szCs w:val="24"/>
              </w:rPr>
              <w:t xml:space="preserve"> СОШ»</w:t>
            </w:r>
          </w:p>
          <w:p w:rsidR="001B3F34" w:rsidRPr="0007738C" w:rsidRDefault="001B3F34" w:rsidP="00593C70">
            <w:pPr>
              <w:pStyle w:val="a5"/>
              <w:rPr>
                <w:sz w:val="24"/>
                <w:szCs w:val="24"/>
              </w:rPr>
            </w:pPr>
            <w:r w:rsidRPr="0007738C">
              <w:rPr>
                <w:sz w:val="24"/>
                <w:szCs w:val="24"/>
              </w:rPr>
              <w:t>___________ Е.Ю.Лебедева</w:t>
            </w:r>
          </w:p>
          <w:p w:rsidR="001B3F34" w:rsidRPr="0007738C" w:rsidRDefault="001B3F34" w:rsidP="00593C70">
            <w:pPr>
              <w:pStyle w:val="a5"/>
              <w:rPr>
                <w:sz w:val="24"/>
                <w:szCs w:val="24"/>
              </w:rPr>
            </w:pPr>
          </w:p>
          <w:p w:rsidR="001B3F34" w:rsidRPr="0007738C" w:rsidRDefault="001B3F34" w:rsidP="00593C70">
            <w:pPr>
              <w:pStyle w:val="a5"/>
              <w:rPr>
                <w:sz w:val="24"/>
                <w:szCs w:val="24"/>
              </w:rPr>
            </w:pPr>
            <w:r w:rsidRPr="0007738C">
              <w:rPr>
                <w:sz w:val="24"/>
                <w:szCs w:val="24"/>
              </w:rPr>
              <w:t>«____»__________ 2020 г.</w:t>
            </w:r>
          </w:p>
          <w:p w:rsidR="001B3F34" w:rsidRPr="0007738C" w:rsidRDefault="001B3F34" w:rsidP="00593C70">
            <w:pPr>
              <w:pStyle w:val="a5"/>
              <w:rPr>
                <w:sz w:val="24"/>
                <w:szCs w:val="24"/>
              </w:rPr>
            </w:pPr>
          </w:p>
        </w:tc>
        <w:tc>
          <w:tcPr>
            <w:tcW w:w="1505" w:type="pct"/>
          </w:tcPr>
          <w:p w:rsidR="001B3F34" w:rsidRPr="0007738C" w:rsidRDefault="001B3F34" w:rsidP="00593C70">
            <w:pPr>
              <w:pStyle w:val="a5"/>
              <w:rPr>
                <w:b/>
                <w:sz w:val="24"/>
                <w:szCs w:val="24"/>
              </w:rPr>
            </w:pPr>
            <w:r w:rsidRPr="0007738C">
              <w:rPr>
                <w:b/>
                <w:sz w:val="24"/>
                <w:szCs w:val="24"/>
              </w:rPr>
              <w:t>«Утверждаю»</w:t>
            </w:r>
          </w:p>
          <w:p w:rsidR="001B3F34" w:rsidRPr="0007738C" w:rsidRDefault="001B3F34" w:rsidP="00593C70">
            <w:pPr>
              <w:pStyle w:val="a5"/>
              <w:rPr>
                <w:sz w:val="24"/>
                <w:szCs w:val="24"/>
              </w:rPr>
            </w:pPr>
            <w:r w:rsidRPr="0007738C">
              <w:rPr>
                <w:sz w:val="24"/>
                <w:szCs w:val="24"/>
              </w:rPr>
              <w:t>Директор МОУ «</w:t>
            </w:r>
            <w:proofErr w:type="spellStart"/>
            <w:r w:rsidRPr="0007738C">
              <w:rPr>
                <w:sz w:val="24"/>
                <w:szCs w:val="24"/>
              </w:rPr>
              <w:t>Ближнеигуменская</w:t>
            </w:r>
            <w:proofErr w:type="spellEnd"/>
            <w:r w:rsidRPr="0007738C">
              <w:rPr>
                <w:sz w:val="24"/>
                <w:szCs w:val="24"/>
              </w:rPr>
              <w:t xml:space="preserve"> СОШ»</w:t>
            </w:r>
          </w:p>
          <w:p w:rsidR="001B3F34" w:rsidRPr="0007738C" w:rsidRDefault="001B3F34" w:rsidP="00593C70">
            <w:pPr>
              <w:pStyle w:val="a5"/>
              <w:rPr>
                <w:sz w:val="24"/>
                <w:szCs w:val="24"/>
              </w:rPr>
            </w:pPr>
            <w:r w:rsidRPr="0007738C">
              <w:rPr>
                <w:sz w:val="24"/>
                <w:szCs w:val="24"/>
              </w:rPr>
              <w:t xml:space="preserve">__________ О.В Чернобок </w:t>
            </w:r>
          </w:p>
          <w:p w:rsidR="001B3F34" w:rsidRPr="0007738C" w:rsidRDefault="001B3F34" w:rsidP="00593C70">
            <w:pPr>
              <w:pStyle w:val="a5"/>
              <w:rPr>
                <w:sz w:val="24"/>
                <w:szCs w:val="24"/>
              </w:rPr>
            </w:pPr>
            <w:r w:rsidRPr="0007738C">
              <w:rPr>
                <w:sz w:val="24"/>
                <w:szCs w:val="24"/>
              </w:rPr>
              <w:t xml:space="preserve">Приказ №______ </w:t>
            </w:r>
            <w:proofErr w:type="gramStart"/>
            <w:r w:rsidRPr="0007738C">
              <w:rPr>
                <w:sz w:val="24"/>
                <w:szCs w:val="24"/>
              </w:rPr>
              <w:t>от</w:t>
            </w:r>
            <w:proofErr w:type="gramEnd"/>
          </w:p>
          <w:p w:rsidR="001B3F34" w:rsidRPr="0007738C" w:rsidRDefault="001B3F34" w:rsidP="00593C70">
            <w:pPr>
              <w:pStyle w:val="a5"/>
              <w:rPr>
                <w:sz w:val="24"/>
                <w:szCs w:val="24"/>
              </w:rPr>
            </w:pPr>
            <w:r w:rsidRPr="0007738C">
              <w:rPr>
                <w:sz w:val="24"/>
                <w:szCs w:val="24"/>
              </w:rPr>
              <w:t xml:space="preserve"> «____»___________ 2020 г.</w:t>
            </w:r>
          </w:p>
          <w:p w:rsidR="001B3F34" w:rsidRPr="0007738C" w:rsidRDefault="001B3F34" w:rsidP="00593C70">
            <w:pPr>
              <w:pStyle w:val="a5"/>
              <w:rPr>
                <w:sz w:val="24"/>
                <w:szCs w:val="24"/>
              </w:rPr>
            </w:pPr>
          </w:p>
        </w:tc>
      </w:tr>
    </w:tbl>
    <w:p w:rsidR="001B3F34" w:rsidRPr="0007738C" w:rsidRDefault="001B3F34" w:rsidP="001B3F34">
      <w:pPr>
        <w:jc w:val="center"/>
        <w:rPr>
          <w:i/>
          <w:sz w:val="32"/>
          <w:szCs w:val="32"/>
        </w:rPr>
      </w:pPr>
    </w:p>
    <w:p w:rsidR="001B3F34" w:rsidRPr="0007738C" w:rsidRDefault="001B3F34" w:rsidP="0007738C">
      <w:pPr>
        <w:pStyle w:val="a5"/>
        <w:jc w:val="center"/>
        <w:rPr>
          <w:b/>
          <w:sz w:val="32"/>
          <w:szCs w:val="32"/>
        </w:rPr>
      </w:pPr>
      <w:r w:rsidRPr="0007738C">
        <w:rPr>
          <w:b/>
          <w:sz w:val="32"/>
          <w:szCs w:val="32"/>
        </w:rPr>
        <w:t>Рабочая программа</w:t>
      </w:r>
    </w:p>
    <w:p w:rsidR="001B3F34" w:rsidRPr="0007738C" w:rsidRDefault="0007738C" w:rsidP="0007738C">
      <w:pPr>
        <w:pStyle w:val="a5"/>
        <w:jc w:val="center"/>
        <w:rPr>
          <w:b/>
          <w:sz w:val="32"/>
          <w:szCs w:val="32"/>
        </w:rPr>
      </w:pPr>
      <w:r w:rsidRPr="0007738C">
        <w:rPr>
          <w:b/>
          <w:sz w:val="32"/>
          <w:szCs w:val="32"/>
        </w:rPr>
        <w:t xml:space="preserve">по  элективному </w:t>
      </w:r>
      <w:r w:rsidR="001B3F34" w:rsidRPr="0007738C">
        <w:rPr>
          <w:b/>
          <w:sz w:val="32"/>
          <w:szCs w:val="32"/>
        </w:rPr>
        <w:t>курсу  « Глобальная география »</w:t>
      </w:r>
    </w:p>
    <w:p w:rsidR="001B3F34" w:rsidRPr="0007738C" w:rsidRDefault="001B3F34" w:rsidP="0007738C">
      <w:pPr>
        <w:pStyle w:val="a5"/>
        <w:jc w:val="center"/>
        <w:rPr>
          <w:b/>
          <w:sz w:val="32"/>
          <w:szCs w:val="32"/>
        </w:rPr>
      </w:pPr>
      <w:r w:rsidRPr="0007738C">
        <w:rPr>
          <w:b/>
          <w:sz w:val="32"/>
          <w:szCs w:val="32"/>
        </w:rPr>
        <w:t>уровень среднего общего образования</w:t>
      </w:r>
    </w:p>
    <w:p w:rsidR="001B3F34" w:rsidRPr="0007738C" w:rsidRDefault="001B3F34" w:rsidP="0007738C">
      <w:pPr>
        <w:pStyle w:val="a5"/>
        <w:jc w:val="center"/>
        <w:rPr>
          <w:b/>
          <w:sz w:val="32"/>
          <w:szCs w:val="32"/>
        </w:rPr>
      </w:pPr>
    </w:p>
    <w:p w:rsidR="001B3F34" w:rsidRPr="0007738C" w:rsidRDefault="001B3F34" w:rsidP="0007738C">
      <w:pPr>
        <w:pStyle w:val="a5"/>
        <w:jc w:val="center"/>
        <w:rPr>
          <w:b/>
          <w:sz w:val="32"/>
          <w:szCs w:val="32"/>
        </w:rPr>
      </w:pPr>
      <w:proofErr w:type="spellStart"/>
      <w:r w:rsidRPr="0007738C">
        <w:rPr>
          <w:b/>
          <w:sz w:val="32"/>
          <w:szCs w:val="32"/>
        </w:rPr>
        <w:t>Волгузовой</w:t>
      </w:r>
      <w:proofErr w:type="spellEnd"/>
      <w:r w:rsidRPr="0007738C">
        <w:rPr>
          <w:b/>
          <w:sz w:val="32"/>
          <w:szCs w:val="32"/>
        </w:rPr>
        <w:t xml:space="preserve"> Татьяны Ивановны</w:t>
      </w:r>
    </w:p>
    <w:p w:rsidR="001B3F34" w:rsidRPr="0007738C" w:rsidRDefault="001B3F34" w:rsidP="0007738C">
      <w:pPr>
        <w:pStyle w:val="a5"/>
        <w:jc w:val="center"/>
        <w:rPr>
          <w:b/>
          <w:sz w:val="32"/>
          <w:szCs w:val="32"/>
        </w:rPr>
      </w:pPr>
    </w:p>
    <w:p w:rsidR="001B3F34" w:rsidRPr="0007738C" w:rsidRDefault="001B3F34" w:rsidP="0007738C">
      <w:pPr>
        <w:pStyle w:val="a5"/>
        <w:jc w:val="center"/>
        <w:rPr>
          <w:b/>
          <w:sz w:val="32"/>
          <w:szCs w:val="32"/>
        </w:rPr>
      </w:pPr>
    </w:p>
    <w:p w:rsidR="001B3F34" w:rsidRPr="0007738C" w:rsidRDefault="001B3F34" w:rsidP="001B3F34">
      <w:pPr>
        <w:jc w:val="center"/>
        <w:rPr>
          <w:sz w:val="32"/>
          <w:szCs w:val="32"/>
        </w:rPr>
      </w:pPr>
    </w:p>
    <w:p w:rsidR="001B3F34" w:rsidRDefault="001B3F34" w:rsidP="001B3F34">
      <w:pPr>
        <w:jc w:val="center"/>
        <w:rPr>
          <w:sz w:val="28"/>
          <w:szCs w:val="28"/>
        </w:rPr>
      </w:pPr>
    </w:p>
    <w:p w:rsidR="001B3F34" w:rsidRDefault="001B3F34" w:rsidP="001B3F34">
      <w:pPr>
        <w:jc w:val="center"/>
        <w:rPr>
          <w:sz w:val="28"/>
          <w:szCs w:val="28"/>
        </w:rPr>
      </w:pPr>
    </w:p>
    <w:p w:rsidR="001B3F34" w:rsidRDefault="001B3F34" w:rsidP="001B3F34">
      <w:pPr>
        <w:autoSpaceDE w:val="0"/>
        <w:autoSpaceDN w:val="0"/>
        <w:adjustRightInd w:val="0"/>
        <w:ind w:firstLine="720"/>
        <w:jc w:val="center"/>
        <w:rPr>
          <w:rFonts w:ascii="Calibri" w:hAnsi="Calibri"/>
          <w:bCs/>
          <w:iCs/>
          <w:sz w:val="28"/>
          <w:szCs w:val="28"/>
        </w:rPr>
      </w:pPr>
    </w:p>
    <w:p w:rsidR="001B3F34" w:rsidRDefault="001B3F34" w:rsidP="001B3F34">
      <w:pPr>
        <w:autoSpaceDE w:val="0"/>
        <w:autoSpaceDN w:val="0"/>
        <w:adjustRightInd w:val="0"/>
        <w:rPr>
          <w:rFonts w:ascii="Times New Roman" w:hAnsi="Times New Roman"/>
          <w:bCs/>
          <w:iCs/>
          <w:sz w:val="28"/>
          <w:szCs w:val="28"/>
        </w:rPr>
      </w:pPr>
      <w:r>
        <w:rPr>
          <w:bCs/>
          <w:iCs/>
          <w:sz w:val="28"/>
          <w:szCs w:val="28"/>
        </w:rPr>
        <w:t xml:space="preserve">                                                    </w:t>
      </w:r>
    </w:p>
    <w:p w:rsidR="001B3F34" w:rsidRDefault="001B3F34" w:rsidP="001B3F34">
      <w:pPr>
        <w:autoSpaceDE w:val="0"/>
        <w:autoSpaceDN w:val="0"/>
        <w:adjustRightInd w:val="0"/>
        <w:rPr>
          <w:bCs/>
          <w:iCs/>
          <w:sz w:val="28"/>
          <w:szCs w:val="28"/>
        </w:rPr>
      </w:pPr>
      <w:r>
        <w:rPr>
          <w:bCs/>
          <w:iCs/>
          <w:sz w:val="28"/>
          <w:szCs w:val="28"/>
        </w:rPr>
        <w:t xml:space="preserve">                                                    </w:t>
      </w:r>
    </w:p>
    <w:p w:rsidR="001B3F34" w:rsidRDefault="001B3F34" w:rsidP="001B3F34">
      <w:pPr>
        <w:autoSpaceDE w:val="0"/>
        <w:autoSpaceDN w:val="0"/>
        <w:adjustRightInd w:val="0"/>
        <w:rPr>
          <w:bCs/>
          <w:iCs/>
          <w:sz w:val="28"/>
          <w:szCs w:val="28"/>
        </w:rPr>
      </w:pPr>
    </w:p>
    <w:p w:rsidR="001B3F34" w:rsidRDefault="001B3F34" w:rsidP="001B3F34">
      <w:pPr>
        <w:autoSpaceDE w:val="0"/>
        <w:autoSpaceDN w:val="0"/>
        <w:adjustRightInd w:val="0"/>
        <w:rPr>
          <w:bCs/>
          <w:iCs/>
          <w:sz w:val="28"/>
          <w:szCs w:val="28"/>
        </w:rPr>
      </w:pPr>
    </w:p>
    <w:p w:rsidR="001B3F34" w:rsidRDefault="001B3F34" w:rsidP="001B3F34">
      <w:pPr>
        <w:autoSpaceDE w:val="0"/>
        <w:autoSpaceDN w:val="0"/>
        <w:adjustRightInd w:val="0"/>
        <w:rPr>
          <w:bCs/>
          <w:iCs/>
          <w:sz w:val="28"/>
          <w:szCs w:val="28"/>
        </w:rPr>
      </w:pPr>
    </w:p>
    <w:p w:rsidR="001B3F34" w:rsidRDefault="001B3F34" w:rsidP="001B3F34">
      <w:pPr>
        <w:autoSpaceDE w:val="0"/>
        <w:autoSpaceDN w:val="0"/>
        <w:adjustRightInd w:val="0"/>
        <w:rPr>
          <w:bCs/>
          <w:iCs/>
          <w:sz w:val="28"/>
          <w:szCs w:val="28"/>
        </w:rPr>
      </w:pPr>
      <w:r>
        <w:rPr>
          <w:bCs/>
          <w:iCs/>
          <w:sz w:val="28"/>
          <w:szCs w:val="28"/>
        </w:rPr>
        <w:t xml:space="preserve">                                          </w:t>
      </w:r>
    </w:p>
    <w:p w:rsidR="001B3F34" w:rsidRDefault="001B3F34" w:rsidP="001B3F34">
      <w:pPr>
        <w:autoSpaceDE w:val="0"/>
        <w:autoSpaceDN w:val="0"/>
        <w:adjustRightInd w:val="0"/>
        <w:rPr>
          <w:bCs/>
          <w:iCs/>
          <w:sz w:val="28"/>
          <w:szCs w:val="28"/>
        </w:rPr>
      </w:pPr>
    </w:p>
    <w:p w:rsidR="00BD7AE7" w:rsidRPr="00593C70" w:rsidRDefault="00BD7AE7" w:rsidP="00593C70">
      <w:pPr>
        <w:spacing w:line="480" w:lineRule="auto"/>
        <w:rPr>
          <w:sz w:val="20"/>
          <w:szCs w:val="20"/>
        </w:rPr>
      </w:pPr>
    </w:p>
    <w:p w:rsidR="005D04C7" w:rsidRPr="0007738C" w:rsidRDefault="005D04C7" w:rsidP="005D04C7">
      <w:pPr>
        <w:widowControl w:val="0"/>
        <w:ind w:firstLine="708"/>
        <w:jc w:val="both"/>
        <w:rPr>
          <w:rFonts w:ascii="Times New Roman" w:hAnsi="Times New Roman" w:cs="Times New Roman"/>
          <w:sz w:val="24"/>
          <w:szCs w:val="24"/>
        </w:rPr>
      </w:pPr>
      <w:r w:rsidRPr="0007738C">
        <w:rPr>
          <w:rFonts w:ascii="Times New Roman" w:hAnsi="Times New Roman" w:cs="Times New Roman"/>
          <w:sz w:val="24"/>
          <w:szCs w:val="24"/>
        </w:rPr>
        <w:lastRenderedPageBreak/>
        <w:t>Данная рабочая программа по элективному курсу « Глобальная география» разработана для обучения  10  класса  муниципального общеобразовательного учреждения «</w:t>
      </w:r>
      <w:proofErr w:type="spellStart"/>
      <w:r w:rsidRPr="0007738C">
        <w:rPr>
          <w:rFonts w:ascii="Times New Roman" w:hAnsi="Times New Roman" w:cs="Times New Roman"/>
          <w:sz w:val="24"/>
          <w:szCs w:val="24"/>
        </w:rPr>
        <w:t>Ближнеигуменская</w:t>
      </w:r>
      <w:proofErr w:type="spellEnd"/>
      <w:r w:rsidRPr="0007738C">
        <w:rPr>
          <w:rFonts w:ascii="Times New Roman" w:hAnsi="Times New Roman" w:cs="Times New Roman"/>
          <w:sz w:val="24"/>
          <w:szCs w:val="24"/>
        </w:rPr>
        <w:t xml:space="preserve"> средняя общеобразовательная школа  Белгородского района Белгородской области» на основе:</w:t>
      </w:r>
    </w:p>
    <w:p w:rsidR="005D04C7" w:rsidRPr="0007738C" w:rsidRDefault="005D04C7" w:rsidP="005D04C7">
      <w:pPr>
        <w:pStyle w:val="a5"/>
        <w:rPr>
          <w:sz w:val="24"/>
          <w:szCs w:val="24"/>
        </w:rPr>
      </w:pPr>
      <w:r w:rsidRPr="0007738C">
        <w:rPr>
          <w:sz w:val="24"/>
          <w:szCs w:val="24"/>
        </w:rPr>
        <w:t>- Федерального закона «Об образовании в Российской Федерации» от 29.12.2012 №273;</w:t>
      </w:r>
    </w:p>
    <w:p w:rsidR="005D04C7" w:rsidRPr="0007738C" w:rsidRDefault="005D04C7" w:rsidP="005D04C7">
      <w:pPr>
        <w:pStyle w:val="a5"/>
        <w:rPr>
          <w:sz w:val="24"/>
          <w:szCs w:val="24"/>
        </w:rPr>
      </w:pPr>
      <w:r w:rsidRPr="0007738C">
        <w:rPr>
          <w:sz w:val="24"/>
          <w:szCs w:val="24"/>
        </w:rPr>
        <w:t xml:space="preserve">-требований Федерального государственного образовательного стандарта общего образования, предъявляемых к результатам освоения образовательной программы (Приказ Министерства образования и науки РФ от 17 декабря 2010г. № 1897 «Об утверждении федерального государственного образовательного стандарта основного общего образования» с изменениями и дополнениями Приказом </w:t>
      </w:r>
      <w:proofErr w:type="spellStart"/>
      <w:r w:rsidRPr="0007738C">
        <w:rPr>
          <w:sz w:val="24"/>
          <w:szCs w:val="24"/>
        </w:rPr>
        <w:t>Минобрнауки</w:t>
      </w:r>
      <w:proofErr w:type="spellEnd"/>
      <w:r w:rsidRPr="0007738C">
        <w:rPr>
          <w:sz w:val="24"/>
          <w:szCs w:val="24"/>
        </w:rPr>
        <w:t xml:space="preserve"> России от 29 декабря 2014 г. № 1644);</w:t>
      </w:r>
    </w:p>
    <w:p w:rsidR="00236820" w:rsidRPr="0007738C" w:rsidRDefault="00236820" w:rsidP="005D04C7">
      <w:pPr>
        <w:pStyle w:val="a5"/>
        <w:rPr>
          <w:color w:val="000000"/>
          <w:sz w:val="24"/>
          <w:szCs w:val="24"/>
        </w:rPr>
      </w:pPr>
      <w:r w:rsidRPr="0007738C">
        <w:rPr>
          <w:color w:val="000000"/>
          <w:sz w:val="24"/>
          <w:szCs w:val="24"/>
        </w:rPr>
        <w:t xml:space="preserve">программы элективных курсов «География 10-11 классы. Профильное обучение», автор – составитель В.П. Дронов, </w:t>
      </w:r>
      <w:proofErr w:type="spellStart"/>
      <w:r w:rsidRPr="0007738C">
        <w:rPr>
          <w:color w:val="000000"/>
          <w:sz w:val="24"/>
          <w:szCs w:val="24"/>
        </w:rPr>
        <w:t>М.:изд</w:t>
      </w:r>
      <w:proofErr w:type="spellEnd"/>
      <w:r w:rsidRPr="0007738C">
        <w:rPr>
          <w:color w:val="000000"/>
          <w:sz w:val="24"/>
          <w:szCs w:val="24"/>
        </w:rPr>
        <w:t>. ООО «Дрофа» 2013г.,</w:t>
      </w:r>
    </w:p>
    <w:p w:rsidR="00236820" w:rsidRPr="0007738C" w:rsidRDefault="00236820" w:rsidP="005D04C7">
      <w:pPr>
        <w:pStyle w:val="a5"/>
        <w:rPr>
          <w:color w:val="000000"/>
          <w:sz w:val="24"/>
          <w:szCs w:val="24"/>
        </w:rPr>
      </w:pPr>
      <w:r w:rsidRPr="0007738C">
        <w:rPr>
          <w:color w:val="000000"/>
          <w:sz w:val="24"/>
          <w:szCs w:val="24"/>
        </w:rPr>
        <w:t xml:space="preserve">авторской программы «Глобальная география», авторы: Ю.Н.Гладкий, С.Б. Лавров «Глобальная география» </w:t>
      </w:r>
      <w:proofErr w:type="spellStart"/>
      <w:r w:rsidRPr="0007738C">
        <w:rPr>
          <w:color w:val="000000"/>
          <w:sz w:val="24"/>
          <w:szCs w:val="24"/>
        </w:rPr>
        <w:t>М.:Дрофа</w:t>
      </w:r>
      <w:proofErr w:type="spellEnd"/>
      <w:r w:rsidRPr="0007738C">
        <w:rPr>
          <w:color w:val="000000"/>
          <w:sz w:val="24"/>
          <w:szCs w:val="24"/>
        </w:rPr>
        <w:t>, 2013</w:t>
      </w:r>
    </w:p>
    <w:p w:rsidR="00BD7AE7" w:rsidRPr="0007738C" w:rsidRDefault="00BD7AE7" w:rsidP="00BD7AE7">
      <w:pPr>
        <w:spacing w:before="100" w:beforeAutospacing="1" w:after="100" w:afterAutospacing="1" w:line="240" w:lineRule="auto"/>
        <w:rPr>
          <w:rFonts w:ascii="Times New Roman" w:eastAsia="Times New Roman" w:hAnsi="Times New Roman" w:cs="Times New Roman"/>
          <w:b/>
          <w:sz w:val="24"/>
          <w:szCs w:val="24"/>
        </w:rPr>
      </w:pPr>
      <w:r w:rsidRPr="0007738C">
        <w:rPr>
          <w:rFonts w:ascii="Times New Roman" w:eastAsia="Times New Roman" w:hAnsi="Times New Roman" w:cs="Times New Roman"/>
          <w:b/>
          <w:sz w:val="24"/>
          <w:szCs w:val="24"/>
        </w:rPr>
        <w:t xml:space="preserve">Планируемые результаты изучения элективного курса глобальная география  географии </w:t>
      </w:r>
    </w:p>
    <w:p w:rsidR="00A659CD" w:rsidRPr="0007738C" w:rsidRDefault="00A659CD" w:rsidP="00A659CD">
      <w:pPr>
        <w:spacing w:after="0" w:line="240" w:lineRule="auto"/>
        <w:rPr>
          <w:rFonts w:ascii="Times New Roman" w:eastAsia="Times New Roman" w:hAnsi="Times New Roman" w:cs="Times New Roman"/>
          <w:b/>
          <w:sz w:val="24"/>
          <w:szCs w:val="24"/>
        </w:rPr>
      </w:pPr>
      <w:proofErr w:type="spellStart"/>
      <w:r w:rsidRPr="0007738C">
        <w:rPr>
          <w:rFonts w:ascii="Times New Roman" w:eastAsia="Times New Roman" w:hAnsi="Times New Roman" w:cs="Times New Roman"/>
          <w:b/>
          <w:sz w:val="24"/>
          <w:szCs w:val="24"/>
        </w:rPr>
        <w:t>Метапредметные</w:t>
      </w:r>
      <w:proofErr w:type="spellEnd"/>
      <w:r w:rsidRPr="0007738C">
        <w:rPr>
          <w:rFonts w:ascii="Times New Roman" w:eastAsia="Times New Roman" w:hAnsi="Times New Roman" w:cs="Times New Roman"/>
          <w:b/>
          <w:sz w:val="24"/>
          <w:szCs w:val="24"/>
        </w:rPr>
        <w:t xml:space="preserve"> результаты:</w:t>
      </w:r>
    </w:p>
    <w:p w:rsidR="00A659CD" w:rsidRPr="0007738C" w:rsidRDefault="00A659CD" w:rsidP="00A659CD">
      <w:pPr>
        <w:spacing w:after="0" w:line="240" w:lineRule="auto"/>
        <w:rPr>
          <w:rFonts w:ascii="Times New Roman" w:eastAsia="Times New Roman" w:hAnsi="Times New Roman" w:cs="Times New Roman"/>
          <w:sz w:val="24"/>
          <w:szCs w:val="24"/>
        </w:rPr>
      </w:pPr>
      <w:r w:rsidRPr="0007738C">
        <w:rPr>
          <w:rFonts w:ascii="Times New Roman" w:eastAsia="Times New Roman" w:hAnsi="Times New Roman" w:cs="Times New Roman"/>
          <w:sz w:val="24"/>
          <w:szCs w:val="24"/>
        </w:rPr>
        <w:t xml:space="preserve">Регулятивные УУД: ставить учебные задачи и выбирать наиболее рациональную последовательность их выполнения; планировать свою работу в соответствии с целями, задачами и условиями </w:t>
      </w:r>
      <w:proofErr w:type="gramStart"/>
      <w:r w:rsidRPr="0007738C">
        <w:rPr>
          <w:rFonts w:ascii="Times New Roman" w:eastAsia="Times New Roman" w:hAnsi="Times New Roman" w:cs="Times New Roman"/>
          <w:sz w:val="24"/>
          <w:szCs w:val="24"/>
        </w:rPr>
        <w:t>;с</w:t>
      </w:r>
      <w:proofErr w:type="gramEnd"/>
      <w:r w:rsidRPr="0007738C">
        <w:rPr>
          <w:rFonts w:ascii="Times New Roman" w:eastAsia="Times New Roman" w:hAnsi="Times New Roman" w:cs="Times New Roman"/>
          <w:sz w:val="24"/>
          <w:szCs w:val="24"/>
        </w:rPr>
        <w:t>истематизировать и структурировать информацию, выбирать главное</w:t>
      </w:r>
      <w:r w:rsidR="0007738C">
        <w:rPr>
          <w:rFonts w:ascii="Times New Roman" w:eastAsia="Times New Roman" w:hAnsi="Times New Roman" w:cs="Times New Roman"/>
          <w:sz w:val="24"/>
          <w:szCs w:val="24"/>
        </w:rPr>
        <w:t xml:space="preserve"> </w:t>
      </w:r>
      <w:r w:rsidRPr="0007738C">
        <w:rPr>
          <w:rFonts w:ascii="Times New Roman" w:eastAsia="Times New Roman" w:hAnsi="Times New Roman" w:cs="Times New Roman"/>
          <w:sz w:val="24"/>
          <w:szCs w:val="24"/>
        </w:rPr>
        <w:t>;владеть навыками анализа и синтеза.</w:t>
      </w:r>
    </w:p>
    <w:p w:rsidR="00A659CD" w:rsidRPr="0007738C" w:rsidRDefault="00A659CD" w:rsidP="00A659CD">
      <w:pPr>
        <w:spacing w:after="0" w:line="240" w:lineRule="auto"/>
        <w:rPr>
          <w:rFonts w:ascii="Times New Roman" w:eastAsia="Times New Roman" w:hAnsi="Times New Roman" w:cs="Times New Roman"/>
          <w:b/>
          <w:sz w:val="24"/>
          <w:szCs w:val="24"/>
        </w:rPr>
      </w:pPr>
      <w:r w:rsidRPr="0007738C">
        <w:rPr>
          <w:rFonts w:ascii="Times New Roman" w:eastAsia="Times New Roman" w:hAnsi="Times New Roman" w:cs="Times New Roman"/>
          <w:b/>
          <w:sz w:val="24"/>
          <w:szCs w:val="24"/>
        </w:rPr>
        <w:t>Познавательные УУД</w:t>
      </w:r>
    </w:p>
    <w:p w:rsidR="0007738C" w:rsidRDefault="00A659CD" w:rsidP="00A659CD">
      <w:pPr>
        <w:spacing w:after="0" w:line="240" w:lineRule="auto"/>
        <w:rPr>
          <w:rFonts w:ascii="Times New Roman" w:eastAsia="Times New Roman" w:hAnsi="Times New Roman" w:cs="Times New Roman"/>
          <w:sz w:val="24"/>
          <w:szCs w:val="24"/>
        </w:rPr>
      </w:pPr>
      <w:proofErr w:type="gramStart"/>
      <w:r w:rsidRPr="0007738C">
        <w:rPr>
          <w:rFonts w:ascii="Times New Roman" w:eastAsia="Times New Roman" w:hAnsi="Times New Roman" w:cs="Times New Roman"/>
          <w:sz w:val="24"/>
          <w:szCs w:val="24"/>
        </w:rPr>
        <w:t>:работать с текстом, понимать прочитанное, искать и отбирать источники</w:t>
      </w:r>
      <w:r w:rsidRPr="0007738C">
        <w:rPr>
          <w:rFonts w:ascii="Times New Roman" w:eastAsia="Times New Roman" w:hAnsi="Times New Roman" w:cs="Times New Roman"/>
          <w:sz w:val="24"/>
          <w:szCs w:val="24"/>
        </w:rPr>
        <w:sym w:font="Symbol" w:char="F0B7"/>
      </w:r>
      <w:r w:rsidRPr="0007738C">
        <w:rPr>
          <w:rFonts w:ascii="Times New Roman" w:eastAsia="Times New Roman" w:hAnsi="Times New Roman" w:cs="Times New Roman"/>
          <w:sz w:val="24"/>
          <w:szCs w:val="24"/>
        </w:rPr>
        <w:t xml:space="preserve">информации; работать с различными источниками информации: составлять </w:t>
      </w:r>
      <w:proofErr w:type="spellStart"/>
      <w:r w:rsidRPr="0007738C">
        <w:rPr>
          <w:rFonts w:ascii="Times New Roman" w:eastAsia="Times New Roman" w:hAnsi="Times New Roman" w:cs="Times New Roman"/>
          <w:sz w:val="24"/>
          <w:szCs w:val="24"/>
        </w:rPr>
        <w:t>планработы</w:t>
      </w:r>
      <w:proofErr w:type="spellEnd"/>
      <w:r w:rsidRPr="0007738C">
        <w:rPr>
          <w:rFonts w:ascii="Times New Roman" w:eastAsia="Times New Roman" w:hAnsi="Times New Roman" w:cs="Times New Roman"/>
          <w:sz w:val="24"/>
          <w:szCs w:val="24"/>
        </w:rPr>
        <w:t xml:space="preserve">, конспекты, тезисы выступления, аннотации; организовывать и представлять результаты своей работы, в том числе с использованием презентации в программе </w:t>
      </w:r>
      <w:proofErr w:type="spellStart"/>
      <w:r w:rsidRPr="0007738C">
        <w:rPr>
          <w:rFonts w:ascii="Times New Roman" w:eastAsia="Times New Roman" w:hAnsi="Times New Roman" w:cs="Times New Roman"/>
          <w:sz w:val="24"/>
          <w:szCs w:val="24"/>
        </w:rPr>
        <w:t>PowerPoint</w:t>
      </w:r>
      <w:proofErr w:type="spellEnd"/>
      <w:r w:rsidRPr="0007738C">
        <w:rPr>
          <w:rFonts w:ascii="Times New Roman" w:eastAsia="Times New Roman" w:hAnsi="Times New Roman" w:cs="Times New Roman"/>
          <w:sz w:val="24"/>
          <w:szCs w:val="24"/>
        </w:rPr>
        <w:t>, аналитических записок, рефератов; самостоятельно добывать знания и информацию, расширять знания по «каналам углубления» за пределами текста учебника;</w:t>
      </w:r>
      <w:proofErr w:type="gramEnd"/>
      <w:r w:rsidRPr="0007738C">
        <w:rPr>
          <w:rFonts w:ascii="Times New Roman" w:eastAsia="Times New Roman" w:hAnsi="Times New Roman" w:cs="Times New Roman"/>
          <w:sz w:val="24"/>
          <w:szCs w:val="24"/>
        </w:rPr>
        <w:t xml:space="preserve"> применять теоретические знания на практике; применять средства </w:t>
      </w:r>
      <w:proofErr w:type="spellStart"/>
      <w:r w:rsidRPr="0007738C">
        <w:rPr>
          <w:rFonts w:ascii="Times New Roman" w:eastAsia="Times New Roman" w:hAnsi="Times New Roman" w:cs="Times New Roman"/>
          <w:sz w:val="24"/>
          <w:szCs w:val="24"/>
        </w:rPr>
        <w:t>MicrosoftOffice</w:t>
      </w:r>
      <w:proofErr w:type="spellEnd"/>
      <w:r w:rsidRPr="0007738C">
        <w:rPr>
          <w:rFonts w:ascii="Times New Roman" w:eastAsia="Times New Roman" w:hAnsi="Times New Roman" w:cs="Times New Roman"/>
          <w:sz w:val="24"/>
          <w:szCs w:val="24"/>
        </w:rPr>
        <w:t xml:space="preserve"> и персональный компьютер для решения практических задач.</w:t>
      </w:r>
    </w:p>
    <w:p w:rsidR="0007738C" w:rsidRDefault="00A659CD" w:rsidP="00A659CD">
      <w:pPr>
        <w:spacing w:after="0" w:line="240" w:lineRule="auto"/>
        <w:rPr>
          <w:rFonts w:ascii="Times New Roman" w:eastAsia="Times New Roman" w:hAnsi="Times New Roman" w:cs="Times New Roman"/>
          <w:sz w:val="24"/>
          <w:szCs w:val="24"/>
        </w:rPr>
      </w:pPr>
      <w:r w:rsidRPr="0007738C">
        <w:rPr>
          <w:rFonts w:ascii="Times New Roman" w:eastAsia="Times New Roman" w:hAnsi="Times New Roman" w:cs="Times New Roman"/>
          <w:sz w:val="24"/>
          <w:szCs w:val="24"/>
        </w:rPr>
        <w:t xml:space="preserve"> </w:t>
      </w:r>
      <w:r w:rsidR="0007738C" w:rsidRPr="0007738C">
        <w:rPr>
          <w:rFonts w:ascii="Times New Roman" w:eastAsia="Times New Roman" w:hAnsi="Times New Roman" w:cs="Times New Roman"/>
          <w:sz w:val="24"/>
          <w:szCs w:val="24"/>
        </w:rPr>
        <w:t>Коммуникативные УУД</w:t>
      </w:r>
      <w:r w:rsidR="0007738C">
        <w:rPr>
          <w:rFonts w:ascii="Times New Roman" w:eastAsia="Times New Roman" w:hAnsi="Times New Roman" w:cs="Times New Roman"/>
          <w:sz w:val="24"/>
          <w:szCs w:val="24"/>
        </w:rPr>
        <w:t>:</w:t>
      </w:r>
    </w:p>
    <w:p w:rsidR="00A659CD" w:rsidRPr="0007738C" w:rsidRDefault="0007738C" w:rsidP="00A65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59CD" w:rsidRPr="0007738C">
        <w:rPr>
          <w:rFonts w:ascii="Times New Roman" w:eastAsia="Times New Roman" w:hAnsi="Times New Roman" w:cs="Times New Roman"/>
          <w:sz w:val="24"/>
          <w:szCs w:val="24"/>
        </w:rPr>
        <w:t>работать в команде (в составе временного творческого коллектива), распределять функции и сферу ответственности за конечный результат; выступать перед аудиторией;</w:t>
      </w:r>
      <w:r>
        <w:rPr>
          <w:rFonts w:ascii="Times New Roman" w:eastAsia="Times New Roman" w:hAnsi="Times New Roman" w:cs="Times New Roman"/>
          <w:sz w:val="24"/>
          <w:szCs w:val="24"/>
        </w:rPr>
        <w:t xml:space="preserve"> </w:t>
      </w:r>
      <w:r w:rsidR="00A659CD" w:rsidRPr="0007738C">
        <w:rPr>
          <w:rFonts w:ascii="Times New Roman" w:eastAsia="Times New Roman" w:hAnsi="Times New Roman" w:cs="Times New Roman"/>
          <w:sz w:val="24"/>
          <w:szCs w:val="24"/>
        </w:rPr>
        <w:t>участвовать в дискуссиях, отстаивать свою точку зрения</w:t>
      </w:r>
    </w:p>
    <w:p w:rsidR="00A659CD" w:rsidRPr="0007738C" w:rsidRDefault="005D04C7" w:rsidP="00A659CD">
      <w:pPr>
        <w:spacing w:after="0" w:line="240" w:lineRule="auto"/>
        <w:rPr>
          <w:rFonts w:ascii="Times New Roman" w:eastAsia="Times New Roman" w:hAnsi="Times New Roman" w:cs="Times New Roman"/>
          <w:b/>
          <w:sz w:val="24"/>
          <w:szCs w:val="24"/>
        </w:rPr>
      </w:pPr>
      <w:r w:rsidRPr="0007738C">
        <w:rPr>
          <w:rFonts w:ascii="Times New Roman" w:eastAsia="Times New Roman" w:hAnsi="Times New Roman" w:cs="Times New Roman"/>
          <w:b/>
          <w:sz w:val="24"/>
          <w:szCs w:val="24"/>
        </w:rPr>
        <w:t>Предметные результаты</w:t>
      </w:r>
      <w:r w:rsidR="00A659CD" w:rsidRPr="0007738C">
        <w:rPr>
          <w:rFonts w:ascii="Times New Roman" w:eastAsia="Times New Roman" w:hAnsi="Times New Roman" w:cs="Times New Roman"/>
          <w:b/>
          <w:sz w:val="24"/>
          <w:szCs w:val="24"/>
        </w:rPr>
        <w:t xml:space="preserve"> </w:t>
      </w:r>
    </w:p>
    <w:p w:rsidR="00A659CD" w:rsidRPr="0007738C" w:rsidRDefault="00A659CD" w:rsidP="00A659CD">
      <w:pPr>
        <w:spacing w:after="0" w:line="240" w:lineRule="auto"/>
        <w:rPr>
          <w:rFonts w:ascii="Times New Roman" w:eastAsia="Times New Roman" w:hAnsi="Times New Roman" w:cs="Times New Roman"/>
          <w:sz w:val="24"/>
          <w:szCs w:val="24"/>
        </w:rPr>
      </w:pPr>
      <w:r w:rsidRPr="0007738C">
        <w:rPr>
          <w:rFonts w:ascii="Times New Roman" w:eastAsia="Times New Roman" w:hAnsi="Times New Roman" w:cs="Times New Roman"/>
          <w:b/>
          <w:sz w:val="24"/>
          <w:szCs w:val="24"/>
        </w:rPr>
        <w:t>формировать</w:t>
      </w:r>
      <w:r w:rsidRPr="0007738C">
        <w:rPr>
          <w:rFonts w:ascii="Times New Roman" w:eastAsia="Times New Roman" w:hAnsi="Times New Roman" w:cs="Times New Roman"/>
          <w:sz w:val="24"/>
          <w:szCs w:val="24"/>
        </w:rPr>
        <w:t xml:space="preserve"> представление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формировать первичные навыки использования территориального подхода как основы географического мышления для сознания своего места в целостном, многообразном и быстроизменяющемся мире и адекватной ориентации в нем; формировать представление и основополагающих теоретических знаний о целостности и неоднородности Земли как планеты людей в пространстве и во времени, об основных этапах ее географического освоения, особенностях природы, культуры и хозяйственной деятельности людей, экологических проблемах на разных материках и в отдельных странах; владеть элементарными практическими умениями использования приборов и инструментов для определения количественных и качественных характеристик </w:t>
      </w:r>
      <w:r w:rsidRPr="0007738C">
        <w:rPr>
          <w:rFonts w:ascii="Times New Roman" w:eastAsia="Times New Roman" w:hAnsi="Times New Roman" w:cs="Times New Roman"/>
          <w:sz w:val="24"/>
          <w:szCs w:val="24"/>
        </w:rPr>
        <w:lastRenderedPageBreak/>
        <w:t>компонентов географической среды, в том числе экологических параметров; владеть основами картографической грамотности и использования</w:t>
      </w:r>
      <w:r w:rsidR="0007738C">
        <w:rPr>
          <w:rFonts w:ascii="Times New Roman" w:eastAsia="Times New Roman" w:hAnsi="Times New Roman" w:cs="Times New Roman"/>
          <w:sz w:val="24"/>
          <w:szCs w:val="24"/>
        </w:rPr>
        <w:t xml:space="preserve"> </w:t>
      </w:r>
      <w:r w:rsidRPr="0007738C">
        <w:rPr>
          <w:rFonts w:ascii="Times New Roman" w:eastAsia="Times New Roman" w:hAnsi="Times New Roman" w:cs="Times New Roman"/>
          <w:sz w:val="24"/>
          <w:szCs w:val="24"/>
        </w:rPr>
        <w:t>географической карты как одного из «языков» международного общения; владеть основными навыками нахождения, использования и презентации географической информации; формировать умения и навыки использования разнообразных</w:t>
      </w:r>
      <w:r w:rsidR="0007738C">
        <w:rPr>
          <w:rFonts w:ascii="Times New Roman" w:eastAsia="Times New Roman" w:hAnsi="Times New Roman" w:cs="Times New Roman"/>
          <w:sz w:val="24"/>
          <w:szCs w:val="24"/>
        </w:rPr>
        <w:t xml:space="preserve"> </w:t>
      </w:r>
      <w:r w:rsidRPr="0007738C">
        <w:rPr>
          <w:rFonts w:ascii="Times New Roman" w:eastAsia="Times New Roman" w:hAnsi="Times New Roman" w:cs="Times New Roman"/>
          <w:sz w:val="24"/>
          <w:szCs w:val="24"/>
        </w:rPr>
        <w:t xml:space="preserve">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 создавать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 </w:t>
      </w:r>
    </w:p>
    <w:p w:rsidR="00A659CD" w:rsidRPr="0007738C" w:rsidRDefault="00A659CD" w:rsidP="00A659CD">
      <w:pPr>
        <w:rPr>
          <w:rStyle w:val="c0"/>
          <w:rFonts w:ascii="Times New Roman" w:hAnsi="Times New Roman" w:cs="Times New Roman"/>
          <w:sz w:val="24"/>
          <w:szCs w:val="24"/>
        </w:rPr>
      </w:pPr>
    </w:p>
    <w:p w:rsidR="00526ADE" w:rsidRPr="0007738C" w:rsidRDefault="00526ADE" w:rsidP="00526ADE">
      <w:pPr>
        <w:rPr>
          <w:rFonts w:ascii="Times New Roman" w:hAnsi="Times New Roman" w:cs="Times New Roman"/>
          <w:b/>
          <w:sz w:val="24"/>
          <w:szCs w:val="24"/>
        </w:rPr>
      </w:pPr>
      <w:r w:rsidRPr="0007738C">
        <w:rPr>
          <w:rFonts w:ascii="Times New Roman" w:hAnsi="Times New Roman" w:cs="Times New Roman"/>
          <w:b/>
          <w:sz w:val="24"/>
          <w:szCs w:val="24"/>
        </w:rPr>
        <w:t>Содержание  программы:</w:t>
      </w:r>
    </w:p>
    <w:p w:rsidR="00526ADE" w:rsidRPr="0007738C" w:rsidRDefault="00E44F44" w:rsidP="00526ADE">
      <w:pPr>
        <w:rPr>
          <w:rFonts w:ascii="Times New Roman" w:hAnsi="Times New Roman" w:cs="Times New Roman"/>
          <w:sz w:val="24"/>
          <w:szCs w:val="24"/>
        </w:rPr>
      </w:pPr>
      <w:r w:rsidRPr="0007738C">
        <w:rPr>
          <w:rFonts w:ascii="Times New Roman" w:hAnsi="Times New Roman" w:cs="Times New Roman"/>
          <w:sz w:val="24"/>
          <w:szCs w:val="24"/>
        </w:rPr>
        <w:t xml:space="preserve">Всего: 34 часа </w:t>
      </w:r>
    </w:p>
    <w:p w:rsidR="00526ADE" w:rsidRPr="0007738C" w:rsidRDefault="00526ADE" w:rsidP="00526ADE">
      <w:pPr>
        <w:autoSpaceDE w:val="0"/>
        <w:autoSpaceDN w:val="0"/>
        <w:adjustRightInd w:val="0"/>
        <w:jc w:val="both"/>
        <w:rPr>
          <w:rFonts w:ascii="Times New Roman" w:hAnsi="Times New Roman" w:cs="Times New Roman"/>
          <w:b/>
          <w:bCs/>
          <w:color w:val="000000"/>
          <w:sz w:val="24"/>
          <w:szCs w:val="24"/>
        </w:rPr>
      </w:pPr>
      <w:r w:rsidRPr="0007738C">
        <w:rPr>
          <w:rFonts w:ascii="Times New Roman" w:hAnsi="Times New Roman" w:cs="Times New Roman"/>
          <w:b/>
          <w:color w:val="000000"/>
          <w:sz w:val="24"/>
          <w:szCs w:val="24"/>
        </w:rPr>
        <w:t xml:space="preserve">Раздел </w:t>
      </w:r>
      <w:r w:rsidR="00BD7AE7" w:rsidRPr="0007738C">
        <w:rPr>
          <w:rFonts w:ascii="Times New Roman" w:hAnsi="Times New Roman" w:cs="Times New Roman"/>
          <w:b/>
          <w:color w:val="000000"/>
          <w:sz w:val="24"/>
          <w:szCs w:val="24"/>
        </w:rPr>
        <w:t>1</w:t>
      </w:r>
      <w:r w:rsidRPr="0007738C">
        <w:rPr>
          <w:rFonts w:ascii="Times New Roman" w:hAnsi="Times New Roman" w:cs="Times New Roman"/>
          <w:b/>
          <w:color w:val="000000"/>
          <w:sz w:val="24"/>
          <w:szCs w:val="24"/>
        </w:rPr>
        <w:t>.</w:t>
      </w:r>
      <w:r w:rsidR="00BD7AE7" w:rsidRPr="0007738C">
        <w:rPr>
          <w:rFonts w:ascii="Times New Roman" w:hAnsi="Times New Roman" w:cs="Times New Roman"/>
          <w:b/>
          <w:bCs/>
          <w:color w:val="000000"/>
          <w:sz w:val="24"/>
          <w:szCs w:val="24"/>
        </w:rPr>
        <w:t xml:space="preserve"> Современный лик Земли (8</w:t>
      </w:r>
      <w:r w:rsidRPr="0007738C">
        <w:rPr>
          <w:rFonts w:ascii="Times New Roman" w:hAnsi="Times New Roman" w:cs="Times New Roman"/>
          <w:b/>
          <w:bCs/>
          <w:color w:val="000000"/>
          <w:sz w:val="24"/>
          <w:szCs w:val="24"/>
        </w:rPr>
        <w:t>часов)</w:t>
      </w:r>
    </w:p>
    <w:p w:rsidR="00BD7AE7" w:rsidRPr="0007738C" w:rsidRDefault="00BD7AE7" w:rsidP="00526ADE">
      <w:pPr>
        <w:autoSpaceDE w:val="0"/>
        <w:autoSpaceDN w:val="0"/>
        <w:adjustRightInd w:val="0"/>
        <w:jc w:val="both"/>
        <w:rPr>
          <w:rFonts w:ascii="Times New Roman" w:hAnsi="Times New Roman" w:cs="Times New Roman"/>
          <w:color w:val="000000"/>
          <w:sz w:val="24"/>
          <w:szCs w:val="24"/>
        </w:rPr>
      </w:pPr>
    </w:p>
    <w:p w:rsidR="00BD7AE7" w:rsidRPr="0007738C" w:rsidRDefault="00BD7AE7" w:rsidP="00BD7AE7">
      <w:pPr>
        <w:autoSpaceDE w:val="0"/>
        <w:autoSpaceDN w:val="0"/>
        <w:adjustRightInd w:val="0"/>
        <w:jc w:val="both"/>
        <w:rPr>
          <w:rFonts w:ascii="Times New Roman" w:hAnsi="Times New Roman" w:cs="Times New Roman"/>
          <w:bCs/>
          <w:color w:val="000000"/>
          <w:sz w:val="24"/>
          <w:szCs w:val="24"/>
        </w:rPr>
      </w:pPr>
      <w:proofErr w:type="spellStart"/>
      <w:r w:rsidRPr="0007738C">
        <w:rPr>
          <w:rFonts w:ascii="Times New Roman" w:hAnsi="Times New Roman" w:cs="Times New Roman"/>
          <w:bCs/>
          <w:color w:val="000000"/>
          <w:sz w:val="24"/>
          <w:szCs w:val="24"/>
        </w:rPr>
        <w:t>Глобалистика</w:t>
      </w:r>
      <w:proofErr w:type="spellEnd"/>
      <w:r w:rsidRPr="0007738C">
        <w:rPr>
          <w:rFonts w:ascii="Times New Roman" w:hAnsi="Times New Roman" w:cs="Times New Roman"/>
          <w:bCs/>
          <w:color w:val="000000"/>
          <w:sz w:val="24"/>
          <w:szCs w:val="24"/>
        </w:rPr>
        <w:t xml:space="preserve"> и глобальная география: терминология и содержание</w:t>
      </w:r>
    </w:p>
    <w:p w:rsidR="00BD7AE7" w:rsidRPr="0007738C" w:rsidRDefault="00BD7AE7" w:rsidP="00BD7AE7">
      <w:pPr>
        <w:autoSpaceDE w:val="0"/>
        <w:autoSpaceDN w:val="0"/>
        <w:adjustRightInd w:val="0"/>
        <w:jc w:val="both"/>
        <w:rPr>
          <w:rFonts w:ascii="Times New Roman" w:hAnsi="Times New Roman" w:cs="Times New Roman"/>
          <w:color w:val="000000"/>
          <w:sz w:val="24"/>
          <w:szCs w:val="24"/>
        </w:rPr>
      </w:pPr>
      <w:proofErr w:type="spellStart"/>
      <w:r w:rsidRPr="0007738C">
        <w:rPr>
          <w:rFonts w:ascii="Times New Roman" w:hAnsi="Times New Roman" w:cs="Times New Roman"/>
          <w:color w:val="000000"/>
          <w:sz w:val="24"/>
          <w:szCs w:val="24"/>
        </w:rPr>
        <w:t>Глобалистика</w:t>
      </w:r>
      <w:proofErr w:type="spellEnd"/>
      <w:r w:rsidRPr="0007738C">
        <w:rPr>
          <w:rFonts w:ascii="Times New Roman" w:hAnsi="Times New Roman" w:cs="Times New Roman"/>
          <w:color w:val="000000"/>
          <w:sz w:val="24"/>
          <w:szCs w:val="24"/>
        </w:rPr>
        <w:t xml:space="preserve"> — учение о глобальных проблемах совре</w:t>
      </w:r>
      <w:r w:rsidRPr="0007738C">
        <w:rPr>
          <w:rFonts w:ascii="Times New Roman" w:hAnsi="Times New Roman" w:cs="Times New Roman"/>
          <w:color w:val="000000"/>
          <w:sz w:val="24"/>
          <w:szCs w:val="24"/>
        </w:rPr>
        <w:softHyphen/>
        <w:t xml:space="preserve">менности: естественнонаучных и общественных. «Пакет» этих проблем. </w:t>
      </w:r>
      <w:proofErr w:type="gramStart"/>
      <w:r w:rsidRPr="0007738C">
        <w:rPr>
          <w:rFonts w:ascii="Times New Roman" w:hAnsi="Times New Roman" w:cs="Times New Roman"/>
          <w:color w:val="000000"/>
          <w:sz w:val="24"/>
          <w:szCs w:val="24"/>
        </w:rPr>
        <w:t xml:space="preserve">Междисциплинарный характер </w:t>
      </w:r>
      <w:proofErr w:type="spellStart"/>
      <w:r w:rsidRPr="0007738C">
        <w:rPr>
          <w:rFonts w:ascii="Times New Roman" w:hAnsi="Times New Roman" w:cs="Times New Roman"/>
          <w:color w:val="000000"/>
          <w:sz w:val="24"/>
          <w:szCs w:val="24"/>
        </w:rPr>
        <w:t>глобалисти</w:t>
      </w:r>
      <w:r w:rsidRPr="0007738C">
        <w:rPr>
          <w:rFonts w:ascii="Times New Roman" w:hAnsi="Times New Roman" w:cs="Times New Roman"/>
          <w:color w:val="000000"/>
          <w:sz w:val="24"/>
          <w:szCs w:val="24"/>
        </w:rPr>
        <w:softHyphen/>
        <w:t>ки</w:t>
      </w:r>
      <w:proofErr w:type="spellEnd"/>
      <w:r w:rsidRPr="0007738C">
        <w:rPr>
          <w:rFonts w:ascii="Times New Roman" w:hAnsi="Times New Roman" w:cs="Times New Roman"/>
          <w:color w:val="000000"/>
          <w:sz w:val="24"/>
          <w:szCs w:val="24"/>
        </w:rPr>
        <w:t xml:space="preserve"> и основные направления в ее изучении: философское, экономическое, социологическое, экологическое, юриди</w:t>
      </w:r>
      <w:r w:rsidRPr="0007738C">
        <w:rPr>
          <w:rFonts w:ascii="Times New Roman" w:hAnsi="Times New Roman" w:cs="Times New Roman"/>
          <w:color w:val="000000"/>
          <w:sz w:val="24"/>
          <w:szCs w:val="24"/>
        </w:rPr>
        <w:softHyphen/>
        <w:t>ческое, прогностическое, географическое и др. Необходи</w:t>
      </w:r>
      <w:r w:rsidRPr="0007738C">
        <w:rPr>
          <w:rFonts w:ascii="Times New Roman" w:hAnsi="Times New Roman" w:cs="Times New Roman"/>
          <w:color w:val="000000"/>
          <w:sz w:val="24"/>
          <w:szCs w:val="24"/>
        </w:rPr>
        <w:softHyphen/>
        <w:t>мость мобилизации совместных усилий экономистов, со</w:t>
      </w:r>
      <w:r w:rsidRPr="0007738C">
        <w:rPr>
          <w:rFonts w:ascii="Times New Roman" w:hAnsi="Times New Roman" w:cs="Times New Roman"/>
          <w:color w:val="000000"/>
          <w:sz w:val="24"/>
          <w:szCs w:val="24"/>
        </w:rPr>
        <w:softHyphen/>
        <w:t>циологов, экологов, юристов, химиков, физиков, медиков, географов и других специалистов для исследования гло</w:t>
      </w:r>
      <w:r w:rsidRPr="0007738C">
        <w:rPr>
          <w:rFonts w:ascii="Times New Roman" w:hAnsi="Times New Roman" w:cs="Times New Roman"/>
          <w:color w:val="000000"/>
          <w:sz w:val="24"/>
          <w:szCs w:val="24"/>
        </w:rPr>
        <w:softHyphen/>
        <w:t>бальных проблем.</w:t>
      </w:r>
      <w:proofErr w:type="gramEnd"/>
      <w:r w:rsidRPr="0007738C">
        <w:rPr>
          <w:rFonts w:ascii="Times New Roman" w:hAnsi="Times New Roman" w:cs="Times New Roman"/>
          <w:color w:val="000000"/>
          <w:sz w:val="24"/>
          <w:szCs w:val="24"/>
        </w:rPr>
        <w:t xml:space="preserve"> Глобализация и регионализация мира. Классификация глобальных проблем. Глобальное моделирование. Взаимосвязь глобальных проблем.</w:t>
      </w:r>
    </w:p>
    <w:p w:rsidR="00526ADE" w:rsidRPr="0007738C" w:rsidRDefault="00526ADE" w:rsidP="00526ADE">
      <w:pPr>
        <w:autoSpaceDE w:val="0"/>
        <w:autoSpaceDN w:val="0"/>
        <w:adjustRightInd w:val="0"/>
        <w:jc w:val="both"/>
        <w:rPr>
          <w:rFonts w:ascii="Times New Roman" w:hAnsi="Times New Roman" w:cs="Times New Roman"/>
          <w:color w:val="000000"/>
          <w:sz w:val="24"/>
          <w:szCs w:val="24"/>
        </w:rPr>
      </w:pPr>
      <w:r w:rsidRPr="0007738C">
        <w:rPr>
          <w:rFonts w:ascii="Times New Roman" w:hAnsi="Times New Roman" w:cs="Times New Roman"/>
          <w:color w:val="000000"/>
          <w:sz w:val="24"/>
          <w:szCs w:val="24"/>
        </w:rPr>
        <w:t>Планета Земля-место обитания человека. Первые шаги человека в освоении планеты. Стремительные изменения лика Земли. Освоение новых территорий. Антропогенные воздействия на отдельные компоненты природы. Антропогенные и культурные ландшафты. Происхождение человека и «</w:t>
      </w:r>
      <w:proofErr w:type="spellStart"/>
      <w:r w:rsidRPr="0007738C">
        <w:rPr>
          <w:rFonts w:ascii="Times New Roman" w:hAnsi="Times New Roman" w:cs="Times New Roman"/>
          <w:color w:val="000000"/>
          <w:sz w:val="24"/>
          <w:szCs w:val="24"/>
        </w:rPr>
        <w:t>сапинтация</w:t>
      </w:r>
      <w:proofErr w:type="spellEnd"/>
      <w:r w:rsidRPr="0007738C">
        <w:rPr>
          <w:rFonts w:ascii="Times New Roman" w:hAnsi="Times New Roman" w:cs="Times New Roman"/>
          <w:color w:val="000000"/>
          <w:sz w:val="24"/>
          <w:szCs w:val="24"/>
        </w:rPr>
        <w:t xml:space="preserve">». Человеческие расы. Этническая мозаика мира. Динамика численности этносов, говорящих на </w:t>
      </w:r>
      <w:proofErr w:type="gramStart"/>
      <w:r w:rsidRPr="0007738C">
        <w:rPr>
          <w:rFonts w:ascii="Times New Roman" w:hAnsi="Times New Roman" w:cs="Times New Roman"/>
          <w:color w:val="000000"/>
          <w:sz w:val="24"/>
          <w:szCs w:val="24"/>
        </w:rPr>
        <w:t>языках</w:t>
      </w:r>
      <w:proofErr w:type="gramEnd"/>
      <w:r w:rsidRPr="0007738C">
        <w:rPr>
          <w:rFonts w:ascii="Times New Roman" w:hAnsi="Times New Roman" w:cs="Times New Roman"/>
          <w:color w:val="000000"/>
          <w:sz w:val="24"/>
          <w:szCs w:val="24"/>
        </w:rPr>
        <w:t xml:space="preserve"> главенствующих в мире. Многоцветный мир народов. География религий. Христианство. Распространение ислама. Локализация национальных религий. Формирование политической карты: ретроспектива. Понятие о качественных и количественных сдвигах на политической карте. Территории и формы организации государства. Унитарное государство, Федеративное государство, Конфедерация. Региональная дифференциация мира. Типология государств. Конец биполярного мира и концепция </w:t>
      </w:r>
      <w:proofErr w:type="spellStart"/>
      <w:r w:rsidRPr="0007738C">
        <w:rPr>
          <w:rFonts w:ascii="Times New Roman" w:hAnsi="Times New Roman" w:cs="Times New Roman"/>
          <w:color w:val="000000"/>
          <w:sz w:val="24"/>
          <w:szCs w:val="24"/>
        </w:rPr>
        <w:t>мондиализма</w:t>
      </w:r>
      <w:proofErr w:type="spellEnd"/>
      <w:r w:rsidRPr="0007738C">
        <w:rPr>
          <w:rFonts w:ascii="Times New Roman" w:hAnsi="Times New Roman" w:cs="Times New Roman"/>
          <w:color w:val="000000"/>
          <w:sz w:val="24"/>
          <w:szCs w:val="24"/>
        </w:rPr>
        <w:t xml:space="preserve">. Концепция </w:t>
      </w:r>
      <w:proofErr w:type="spellStart"/>
      <w:r w:rsidRPr="0007738C">
        <w:rPr>
          <w:rFonts w:ascii="Times New Roman" w:hAnsi="Times New Roman" w:cs="Times New Roman"/>
          <w:color w:val="000000"/>
          <w:sz w:val="24"/>
          <w:szCs w:val="24"/>
        </w:rPr>
        <w:t>евразийства</w:t>
      </w:r>
      <w:proofErr w:type="spellEnd"/>
      <w:r w:rsidRPr="0007738C">
        <w:rPr>
          <w:rFonts w:ascii="Times New Roman" w:hAnsi="Times New Roman" w:cs="Times New Roman"/>
          <w:color w:val="000000"/>
          <w:sz w:val="24"/>
          <w:szCs w:val="24"/>
        </w:rPr>
        <w:t xml:space="preserve">. Роль международного разделения труда. Международная </w:t>
      </w:r>
      <w:proofErr w:type="spellStart"/>
      <w:r w:rsidRPr="0007738C">
        <w:rPr>
          <w:rFonts w:ascii="Times New Roman" w:hAnsi="Times New Roman" w:cs="Times New Roman"/>
          <w:color w:val="000000"/>
          <w:sz w:val="24"/>
          <w:szCs w:val="24"/>
        </w:rPr>
        <w:t>специализация</w:t>
      </w:r>
      <w:proofErr w:type="gramStart"/>
      <w:r w:rsidRPr="0007738C">
        <w:rPr>
          <w:rFonts w:ascii="Times New Roman" w:hAnsi="Times New Roman" w:cs="Times New Roman"/>
          <w:color w:val="000000"/>
          <w:sz w:val="24"/>
          <w:szCs w:val="24"/>
        </w:rPr>
        <w:t>.м</w:t>
      </w:r>
      <w:proofErr w:type="gramEnd"/>
      <w:r w:rsidRPr="0007738C">
        <w:rPr>
          <w:rFonts w:ascii="Times New Roman" w:hAnsi="Times New Roman" w:cs="Times New Roman"/>
          <w:color w:val="000000"/>
          <w:sz w:val="24"/>
          <w:szCs w:val="24"/>
        </w:rPr>
        <w:t>ировое</w:t>
      </w:r>
      <w:proofErr w:type="spellEnd"/>
      <w:r w:rsidRPr="0007738C">
        <w:rPr>
          <w:rFonts w:ascii="Times New Roman" w:hAnsi="Times New Roman" w:cs="Times New Roman"/>
          <w:color w:val="000000"/>
          <w:sz w:val="24"/>
          <w:szCs w:val="24"/>
        </w:rPr>
        <w:t xml:space="preserve"> хозяйство. Мировая экономика как система взаимосвязанных национальных хозяйств. Глобализация мировой экономики. Экономическая интеграция. Интеграционные союзы мира. Внешняя торговля.</w:t>
      </w:r>
    </w:p>
    <w:p w:rsidR="00526ADE" w:rsidRPr="0007738C" w:rsidRDefault="00526ADE" w:rsidP="00526ADE">
      <w:pPr>
        <w:autoSpaceDE w:val="0"/>
        <w:autoSpaceDN w:val="0"/>
        <w:adjustRightInd w:val="0"/>
        <w:jc w:val="both"/>
        <w:rPr>
          <w:rFonts w:ascii="Times New Roman" w:hAnsi="Times New Roman" w:cs="Times New Roman"/>
          <w:i/>
          <w:color w:val="000000"/>
          <w:sz w:val="24"/>
          <w:szCs w:val="24"/>
        </w:rPr>
      </w:pPr>
      <w:r w:rsidRPr="0007738C">
        <w:rPr>
          <w:rFonts w:ascii="Times New Roman" w:hAnsi="Times New Roman" w:cs="Times New Roman"/>
          <w:i/>
          <w:color w:val="000000"/>
          <w:sz w:val="24"/>
          <w:szCs w:val="24"/>
        </w:rPr>
        <w:t>Практикумы:</w:t>
      </w:r>
    </w:p>
    <w:p w:rsidR="00526ADE" w:rsidRPr="0007738C" w:rsidRDefault="00644A27" w:rsidP="00644A27">
      <w:pPr>
        <w:autoSpaceDE w:val="0"/>
        <w:autoSpaceDN w:val="0"/>
        <w:adjustRightInd w:val="0"/>
        <w:spacing w:after="0" w:line="240" w:lineRule="auto"/>
        <w:jc w:val="both"/>
        <w:rPr>
          <w:rFonts w:ascii="Times New Roman" w:hAnsi="Times New Roman" w:cs="Times New Roman"/>
          <w:i/>
          <w:sz w:val="24"/>
          <w:szCs w:val="24"/>
        </w:rPr>
      </w:pPr>
      <w:r w:rsidRPr="0007738C">
        <w:rPr>
          <w:rFonts w:ascii="Times New Roman" w:hAnsi="Times New Roman" w:cs="Times New Roman"/>
          <w:i/>
          <w:sz w:val="24"/>
          <w:szCs w:val="24"/>
        </w:rPr>
        <w:lastRenderedPageBreak/>
        <w:t>1</w:t>
      </w:r>
      <w:r w:rsidR="00526ADE" w:rsidRPr="0007738C">
        <w:rPr>
          <w:rFonts w:ascii="Times New Roman" w:hAnsi="Times New Roman" w:cs="Times New Roman"/>
          <w:i/>
          <w:sz w:val="24"/>
          <w:szCs w:val="24"/>
        </w:rPr>
        <w:t>Выявление изменения характера связи человека с окружающей средой на протяжении истории</w:t>
      </w:r>
    </w:p>
    <w:p w:rsidR="00526ADE" w:rsidRPr="0007738C" w:rsidRDefault="00526ADE" w:rsidP="00526ADE">
      <w:pPr>
        <w:autoSpaceDE w:val="0"/>
        <w:autoSpaceDN w:val="0"/>
        <w:adjustRightInd w:val="0"/>
        <w:spacing w:after="0"/>
        <w:jc w:val="both"/>
        <w:rPr>
          <w:rFonts w:ascii="Times New Roman" w:hAnsi="Times New Roman" w:cs="Times New Roman"/>
          <w:i/>
          <w:sz w:val="24"/>
          <w:szCs w:val="24"/>
        </w:rPr>
      </w:pPr>
      <w:r w:rsidRPr="0007738C">
        <w:rPr>
          <w:rFonts w:ascii="Times New Roman" w:hAnsi="Times New Roman" w:cs="Times New Roman"/>
          <w:i/>
          <w:sz w:val="24"/>
          <w:szCs w:val="24"/>
        </w:rPr>
        <w:t>2.Сравнение показателей качества населения отдельных стран, взятых из различных     источников информации</w:t>
      </w:r>
    </w:p>
    <w:p w:rsidR="00526ADE" w:rsidRPr="0007738C" w:rsidRDefault="00526ADE" w:rsidP="00526ADE">
      <w:pPr>
        <w:autoSpaceDE w:val="0"/>
        <w:autoSpaceDN w:val="0"/>
        <w:adjustRightInd w:val="0"/>
        <w:spacing w:after="0"/>
        <w:jc w:val="both"/>
        <w:rPr>
          <w:rFonts w:ascii="Times New Roman" w:hAnsi="Times New Roman" w:cs="Times New Roman"/>
          <w:i/>
          <w:sz w:val="24"/>
          <w:szCs w:val="24"/>
        </w:rPr>
      </w:pPr>
      <w:r w:rsidRPr="0007738C">
        <w:rPr>
          <w:rFonts w:ascii="Times New Roman" w:hAnsi="Times New Roman" w:cs="Times New Roman"/>
          <w:i/>
          <w:sz w:val="24"/>
          <w:szCs w:val="24"/>
        </w:rPr>
        <w:t>3. Описание одного из памятников Всемирного культурного наследия</w:t>
      </w:r>
    </w:p>
    <w:p w:rsidR="00526ADE" w:rsidRPr="0007738C" w:rsidRDefault="00644A27" w:rsidP="00526ADE">
      <w:pPr>
        <w:autoSpaceDE w:val="0"/>
        <w:autoSpaceDN w:val="0"/>
        <w:adjustRightInd w:val="0"/>
        <w:spacing w:after="0"/>
        <w:jc w:val="both"/>
        <w:rPr>
          <w:rFonts w:ascii="Times New Roman" w:hAnsi="Times New Roman" w:cs="Times New Roman"/>
          <w:i/>
          <w:sz w:val="24"/>
          <w:szCs w:val="24"/>
        </w:rPr>
      </w:pPr>
      <w:r w:rsidRPr="0007738C">
        <w:rPr>
          <w:rFonts w:ascii="Times New Roman" w:hAnsi="Times New Roman" w:cs="Times New Roman"/>
          <w:i/>
          <w:sz w:val="24"/>
          <w:szCs w:val="24"/>
        </w:rPr>
        <w:t xml:space="preserve"> </w:t>
      </w:r>
      <w:r w:rsidR="00526ADE" w:rsidRPr="0007738C">
        <w:rPr>
          <w:rFonts w:ascii="Times New Roman" w:hAnsi="Times New Roman" w:cs="Times New Roman"/>
          <w:i/>
          <w:sz w:val="24"/>
          <w:szCs w:val="24"/>
        </w:rPr>
        <w:t>4</w:t>
      </w:r>
      <w:r w:rsidR="00526ADE" w:rsidRPr="0007738C">
        <w:rPr>
          <w:rFonts w:ascii="Times New Roman" w:hAnsi="Times New Roman" w:cs="Times New Roman"/>
          <w:sz w:val="24"/>
          <w:szCs w:val="24"/>
        </w:rPr>
        <w:t>.</w:t>
      </w:r>
      <w:r w:rsidR="00526ADE" w:rsidRPr="0007738C">
        <w:rPr>
          <w:rFonts w:ascii="Times New Roman" w:hAnsi="Times New Roman" w:cs="Times New Roman"/>
          <w:i/>
          <w:sz w:val="24"/>
          <w:szCs w:val="24"/>
        </w:rPr>
        <w:t>Обозначение на контурной карте мировых центров производства важнейших отраслей продукции промышленности (по выбору)</w:t>
      </w:r>
    </w:p>
    <w:p w:rsidR="00526ADE" w:rsidRPr="0007738C" w:rsidRDefault="00526ADE" w:rsidP="00526ADE">
      <w:pPr>
        <w:autoSpaceDE w:val="0"/>
        <w:autoSpaceDN w:val="0"/>
        <w:adjustRightInd w:val="0"/>
        <w:spacing w:after="0"/>
        <w:jc w:val="both"/>
        <w:rPr>
          <w:rFonts w:ascii="Times New Roman" w:hAnsi="Times New Roman" w:cs="Times New Roman"/>
          <w:color w:val="000000"/>
          <w:sz w:val="24"/>
          <w:szCs w:val="24"/>
        </w:rPr>
      </w:pPr>
      <w:r w:rsidRPr="0007738C">
        <w:rPr>
          <w:rFonts w:ascii="Times New Roman" w:hAnsi="Times New Roman" w:cs="Times New Roman"/>
          <w:b/>
          <w:color w:val="000000"/>
          <w:sz w:val="24"/>
          <w:szCs w:val="24"/>
        </w:rPr>
        <w:t xml:space="preserve">Раздел </w:t>
      </w:r>
      <w:r w:rsidR="00BD7AE7" w:rsidRPr="0007738C">
        <w:rPr>
          <w:rFonts w:ascii="Times New Roman" w:hAnsi="Times New Roman" w:cs="Times New Roman"/>
          <w:b/>
          <w:color w:val="000000"/>
          <w:sz w:val="24"/>
          <w:szCs w:val="24"/>
        </w:rPr>
        <w:t>2</w:t>
      </w:r>
      <w:r w:rsidRPr="0007738C">
        <w:rPr>
          <w:rFonts w:ascii="Times New Roman" w:hAnsi="Times New Roman" w:cs="Times New Roman"/>
          <w:b/>
          <w:color w:val="000000"/>
          <w:sz w:val="24"/>
          <w:szCs w:val="24"/>
        </w:rPr>
        <w:t>.  Глобальные проблемы человечества (16 часов</w:t>
      </w:r>
      <w:r w:rsidRPr="0007738C">
        <w:rPr>
          <w:rFonts w:ascii="Times New Roman" w:hAnsi="Times New Roman" w:cs="Times New Roman"/>
          <w:color w:val="000000"/>
          <w:sz w:val="24"/>
          <w:szCs w:val="24"/>
        </w:rPr>
        <w:t>)</w:t>
      </w:r>
    </w:p>
    <w:p w:rsidR="00526ADE" w:rsidRPr="0007738C" w:rsidRDefault="00526ADE" w:rsidP="00526ADE">
      <w:pPr>
        <w:autoSpaceDE w:val="0"/>
        <w:autoSpaceDN w:val="0"/>
        <w:adjustRightInd w:val="0"/>
        <w:jc w:val="both"/>
        <w:rPr>
          <w:rFonts w:ascii="Times New Roman" w:hAnsi="Times New Roman" w:cs="Times New Roman"/>
          <w:color w:val="000000"/>
          <w:sz w:val="24"/>
          <w:szCs w:val="24"/>
        </w:rPr>
      </w:pPr>
      <w:r w:rsidRPr="0007738C">
        <w:rPr>
          <w:rFonts w:ascii="Times New Roman" w:hAnsi="Times New Roman" w:cs="Times New Roman"/>
          <w:color w:val="000000"/>
          <w:sz w:val="24"/>
          <w:szCs w:val="24"/>
        </w:rPr>
        <w:t xml:space="preserve">Демографическая проблема. Демографический взрыв: его причины и последствия. Теория демографического перехода. Развитые и слаборазвитые страны. Демографический оптимум и демографическая политика. Демографическая обстановка в России. Проблема Север-Юг: проблема отсталости. Корни отсталости. Отсталость и географическая среда. Параметры отсталости. ВВП  на душу населения в России. </w:t>
      </w:r>
      <w:proofErr w:type="spellStart"/>
      <w:r w:rsidRPr="0007738C">
        <w:rPr>
          <w:rFonts w:ascii="Times New Roman" w:hAnsi="Times New Roman" w:cs="Times New Roman"/>
          <w:color w:val="000000"/>
          <w:sz w:val="24"/>
          <w:szCs w:val="24"/>
        </w:rPr>
        <w:t>Внешняязадолжность</w:t>
      </w:r>
      <w:proofErr w:type="spellEnd"/>
      <w:r w:rsidRPr="0007738C">
        <w:rPr>
          <w:rFonts w:ascii="Times New Roman" w:hAnsi="Times New Roman" w:cs="Times New Roman"/>
          <w:color w:val="000000"/>
          <w:sz w:val="24"/>
          <w:szCs w:val="24"/>
        </w:rPr>
        <w:t xml:space="preserve"> как фактор отсталости. География отсталости. Продовольственная проблема. Источники питания в прошлом и сейчас. Качество питания: нормы и факты. География голода. Региональные типы питания. Голод и здоровье человечества. Причины голода. Энергетическая проблема. Обеспеченность традиционными энергоресурсами и переход к энергосберегающему типу экономики. Сырьевая проблема. Истощение земных недр. Дисперсность месторождений. Роль лесных ресурсов. Вторичные ресурсы. Утилизация мусора. Россия и глобальный сырьевой кризис. Проблемы Мирового Океана. Освоение биологических ресурсов океана. Освоение минеральных ресурсов океана. Использование энергии океана. Другие проблемы Мирового океана Глобальный этнический кризис. </w:t>
      </w:r>
      <w:proofErr w:type="spellStart"/>
      <w:r w:rsidRPr="0007738C">
        <w:rPr>
          <w:rFonts w:ascii="Times New Roman" w:hAnsi="Times New Roman" w:cs="Times New Roman"/>
          <w:color w:val="000000"/>
          <w:sz w:val="24"/>
          <w:szCs w:val="24"/>
        </w:rPr>
        <w:t>Конфликтообразующие</w:t>
      </w:r>
      <w:proofErr w:type="spellEnd"/>
      <w:r w:rsidRPr="0007738C">
        <w:rPr>
          <w:rFonts w:ascii="Times New Roman" w:hAnsi="Times New Roman" w:cs="Times New Roman"/>
          <w:color w:val="000000"/>
          <w:sz w:val="24"/>
          <w:szCs w:val="24"/>
        </w:rPr>
        <w:t xml:space="preserve"> факторы и их географическая интерпретация. Принцип тождественности государственных и национальных границ. Движение наций к самоопределению. Старение наций. Ассимиляция и </w:t>
      </w:r>
      <w:proofErr w:type="spellStart"/>
      <w:r w:rsidRPr="0007738C">
        <w:rPr>
          <w:rFonts w:ascii="Times New Roman" w:hAnsi="Times New Roman" w:cs="Times New Roman"/>
          <w:color w:val="000000"/>
          <w:sz w:val="24"/>
          <w:szCs w:val="24"/>
        </w:rPr>
        <w:t>депопуляция</w:t>
      </w:r>
      <w:proofErr w:type="spellEnd"/>
      <w:r w:rsidRPr="0007738C">
        <w:rPr>
          <w:rFonts w:ascii="Times New Roman" w:hAnsi="Times New Roman" w:cs="Times New Roman"/>
          <w:color w:val="000000"/>
          <w:sz w:val="24"/>
          <w:szCs w:val="24"/>
        </w:rPr>
        <w:t xml:space="preserve"> </w:t>
      </w:r>
      <w:proofErr w:type="spellStart"/>
      <w:r w:rsidRPr="0007738C">
        <w:rPr>
          <w:rFonts w:ascii="Times New Roman" w:hAnsi="Times New Roman" w:cs="Times New Roman"/>
          <w:color w:val="000000"/>
          <w:sz w:val="24"/>
          <w:szCs w:val="24"/>
        </w:rPr>
        <w:t>этноменьшинств</w:t>
      </w:r>
      <w:proofErr w:type="spellEnd"/>
      <w:r w:rsidRPr="0007738C">
        <w:rPr>
          <w:rFonts w:ascii="Times New Roman" w:hAnsi="Times New Roman" w:cs="Times New Roman"/>
          <w:color w:val="000000"/>
          <w:sz w:val="24"/>
          <w:szCs w:val="24"/>
        </w:rPr>
        <w:t xml:space="preserve">. Россия и глобальный этнический кризис. Региональные проблемы. Сепаратизм и региональные конфликты. Региональные конфликты на территории бывшего СССР. Проблемы преступности. Криминальная обстановка в мире. Криминальная обстановка в России. Проблема суицида. Проблема стихийных бедствий. Цунами. Землетрясения. Роль мирового сообщества в борьбе с природными катастрофами. Антропогенные катастрофы.  Техногенные катастрофы. Проблема здоровья человека. </w:t>
      </w:r>
      <w:proofErr w:type="spellStart"/>
      <w:r w:rsidRPr="0007738C">
        <w:rPr>
          <w:rFonts w:ascii="Times New Roman" w:hAnsi="Times New Roman" w:cs="Times New Roman"/>
          <w:color w:val="000000"/>
          <w:sz w:val="24"/>
          <w:szCs w:val="24"/>
        </w:rPr>
        <w:t>Нозогеография</w:t>
      </w:r>
      <w:proofErr w:type="spellEnd"/>
      <w:r w:rsidRPr="0007738C">
        <w:rPr>
          <w:rFonts w:ascii="Times New Roman" w:hAnsi="Times New Roman" w:cs="Times New Roman"/>
          <w:color w:val="000000"/>
          <w:sz w:val="24"/>
          <w:szCs w:val="24"/>
        </w:rPr>
        <w:t>. География инфекционных болезней. СПИД. Здоровье и долголетие. Проблема урбанизации. Урбанизация. Региональные особенности урбанизации. Специфика урбанизации в СССР и России. Кризис духовных ценностей. Культурная революция в Китае. Гонения на культуру в СССР. Проблема исследования космоса.</w:t>
      </w:r>
    </w:p>
    <w:p w:rsidR="00526ADE" w:rsidRPr="0007738C" w:rsidRDefault="00526ADE" w:rsidP="00526ADE">
      <w:pPr>
        <w:autoSpaceDE w:val="0"/>
        <w:autoSpaceDN w:val="0"/>
        <w:adjustRightInd w:val="0"/>
        <w:jc w:val="both"/>
        <w:rPr>
          <w:rFonts w:ascii="Times New Roman" w:hAnsi="Times New Roman" w:cs="Times New Roman"/>
          <w:i/>
          <w:color w:val="000000"/>
          <w:sz w:val="24"/>
          <w:szCs w:val="24"/>
        </w:rPr>
      </w:pPr>
      <w:r w:rsidRPr="0007738C">
        <w:rPr>
          <w:rFonts w:ascii="Times New Roman" w:hAnsi="Times New Roman" w:cs="Times New Roman"/>
          <w:i/>
          <w:color w:val="000000"/>
          <w:sz w:val="24"/>
          <w:szCs w:val="24"/>
        </w:rPr>
        <w:t>Практикумы:</w:t>
      </w:r>
    </w:p>
    <w:p w:rsidR="00526ADE" w:rsidRPr="0007738C" w:rsidRDefault="00526ADE" w:rsidP="00526ADE">
      <w:pPr>
        <w:autoSpaceDE w:val="0"/>
        <w:autoSpaceDN w:val="0"/>
        <w:adjustRightInd w:val="0"/>
        <w:jc w:val="both"/>
        <w:rPr>
          <w:rFonts w:ascii="Times New Roman" w:hAnsi="Times New Roman" w:cs="Times New Roman"/>
          <w:i/>
          <w:sz w:val="24"/>
          <w:szCs w:val="24"/>
        </w:rPr>
      </w:pPr>
      <w:r w:rsidRPr="0007738C">
        <w:rPr>
          <w:rFonts w:ascii="Times New Roman" w:hAnsi="Times New Roman" w:cs="Times New Roman"/>
          <w:i/>
          <w:sz w:val="24"/>
          <w:szCs w:val="24"/>
        </w:rPr>
        <w:t xml:space="preserve">1.Составление </w:t>
      </w:r>
      <w:proofErr w:type="spellStart"/>
      <w:r w:rsidRPr="0007738C">
        <w:rPr>
          <w:rFonts w:ascii="Times New Roman" w:hAnsi="Times New Roman" w:cs="Times New Roman"/>
          <w:i/>
          <w:sz w:val="24"/>
          <w:szCs w:val="24"/>
        </w:rPr>
        <w:t>классифиционной</w:t>
      </w:r>
      <w:proofErr w:type="spellEnd"/>
      <w:r w:rsidRPr="0007738C">
        <w:rPr>
          <w:rFonts w:ascii="Times New Roman" w:hAnsi="Times New Roman" w:cs="Times New Roman"/>
          <w:i/>
          <w:sz w:val="24"/>
          <w:szCs w:val="24"/>
        </w:rPr>
        <w:t xml:space="preserve"> таблицы: Крупнейшие страны мира по формам правления»</w:t>
      </w:r>
    </w:p>
    <w:p w:rsidR="00526ADE" w:rsidRPr="0007738C" w:rsidRDefault="00526ADE" w:rsidP="00526ADE">
      <w:pPr>
        <w:autoSpaceDE w:val="0"/>
        <w:autoSpaceDN w:val="0"/>
        <w:adjustRightInd w:val="0"/>
        <w:jc w:val="both"/>
        <w:rPr>
          <w:rFonts w:ascii="Times New Roman" w:hAnsi="Times New Roman" w:cs="Times New Roman"/>
          <w:i/>
          <w:sz w:val="24"/>
          <w:szCs w:val="24"/>
        </w:rPr>
      </w:pPr>
      <w:r w:rsidRPr="0007738C">
        <w:rPr>
          <w:rFonts w:ascii="Times New Roman" w:hAnsi="Times New Roman" w:cs="Times New Roman"/>
          <w:i/>
          <w:sz w:val="24"/>
          <w:szCs w:val="24"/>
        </w:rPr>
        <w:t xml:space="preserve"> 2. Анализ и сравнение половозрастных пирамид развитой и </w:t>
      </w:r>
      <w:proofErr w:type="gramStart"/>
      <w:r w:rsidRPr="0007738C">
        <w:rPr>
          <w:rFonts w:ascii="Times New Roman" w:hAnsi="Times New Roman" w:cs="Times New Roman"/>
          <w:i/>
          <w:sz w:val="24"/>
          <w:szCs w:val="24"/>
        </w:rPr>
        <w:t>развивающейся</w:t>
      </w:r>
      <w:proofErr w:type="gramEnd"/>
      <w:r w:rsidRPr="0007738C">
        <w:rPr>
          <w:rFonts w:ascii="Times New Roman" w:hAnsi="Times New Roman" w:cs="Times New Roman"/>
          <w:i/>
          <w:sz w:val="24"/>
          <w:szCs w:val="24"/>
        </w:rPr>
        <w:t xml:space="preserve"> стран</w:t>
      </w:r>
    </w:p>
    <w:p w:rsidR="00526ADE" w:rsidRPr="0007738C" w:rsidRDefault="00526ADE" w:rsidP="00526ADE">
      <w:pPr>
        <w:rPr>
          <w:rFonts w:ascii="Times New Roman" w:hAnsi="Times New Roman" w:cs="Times New Roman"/>
          <w:i/>
          <w:sz w:val="24"/>
          <w:szCs w:val="24"/>
        </w:rPr>
      </w:pPr>
      <w:r w:rsidRPr="0007738C">
        <w:rPr>
          <w:rFonts w:ascii="Times New Roman" w:hAnsi="Times New Roman" w:cs="Times New Roman"/>
          <w:i/>
          <w:sz w:val="24"/>
          <w:szCs w:val="24"/>
        </w:rPr>
        <w:t xml:space="preserve"> 3. Определение территорий и акваторий для сооружения электростанций, работающих на альтернативных источниках энергии, обозначение их на контурной карте</w:t>
      </w:r>
    </w:p>
    <w:p w:rsidR="00526ADE" w:rsidRPr="0007738C" w:rsidRDefault="00526ADE" w:rsidP="00526ADE">
      <w:pPr>
        <w:rPr>
          <w:rFonts w:ascii="Times New Roman" w:hAnsi="Times New Roman" w:cs="Times New Roman"/>
          <w:i/>
          <w:sz w:val="24"/>
          <w:szCs w:val="24"/>
        </w:rPr>
      </w:pPr>
      <w:r w:rsidRPr="0007738C">
        <w:rPr>
          <w:rFonts w:ascii="Times New Roman" w:hAnsi="Times New Roman" w:cs="Times New Roman"/>
          <w:i/>
          <w:sz w:val="24"/>
          <w:szCs w:val="24"/>
        </w:rPr>
        <w:t>4.Обозначение на контурной карте крупнейших агломераций и мегалополисов мира</w:t>
      </w:r>
    </w:p>
    <w:p w:rsidR="00526ADE" w:rsidRPr="0007738C" w:rsidRDefault="00526ADE" w:rsidP="00526ADE">
      <w:pPr>
        <w:autoSpaceDE w:val="0"/>
        <w:autoSpaceDN w:val="0"/>
        <w:adjustRightInd w:val="0"/>
        <w:jc w:val="both"/>
        <w:rPr>
          <w:rFonts w:ascii="Times New Roman" w:hAnsi="Times New Roman" w:cs="Times New Roman"/>
          <w:color w:val="000000"/>
          <w:sz w:val="24"/>
          <w:szCs w:val="24"/>
        </w:rPr>
      </w:pPr>
      <w:r w:rsidRPr="0007738C">
        <w:rPr>
          <w:rFonts w:ascii="Times New Roman" w:hAnsi="Times New Roman" w:cs="Times New Roman"/>
          <w:b/>
          <w:color w:val="000000"/>
          <w:sz w:val="24"/>
          <w:szCs w:val="24"/>
        </w:rPr>
        <w:lastRenderedPageBreak/>
        <w:t xml:space="preserve">РАЗДЕЛ </w:t>
      </w:r>
      <w:r w:rsidR="00BD7AE7" w:rsidRPr="0007738C">
        <w:rPr>
          <w:rFonts w:ascii="Times New Roman" w:hAnsi="Times New Roman" w:cs="Times New Roman"/>
          <w:b/>
          <w:color w:val="000000"/>
          <w:sz w:val="24"/>
          <w:szCs w:val="24"/>
        </w:rPr>
        <w:t>3</w:t>
      </w:r>
      <w:r w:rsidRPr="0007738C">
        <w:rPr>
          <w:rFonts w:ascii="Times New Roman" w:hAnsi="Times New Roman" w:cs="Times New Roman"/>
          <w:b/>
          <w:color w:val="000000"/>
          <w:sz w:val="24"/>
          <w:szCs w:val="24"/>
        </w:rPr>
        <w:t>.Геоэкология-фокус глобальных проблем</w:t>
      </w:r>
      <w:r w:rsidR="00E44F44" w:rsidRPr="0007738C">
        <w:rPr>
          <w:rFonts w:ascii="Times New Roman" w:hAnsi="Times New Roman" w:cs="Times New Roman"/>
          <w:b/>
          <w:color w:val="000000"/>
          <w:sz w:val="24"/>
          <w:szCs w:val="24"/>
        </w:rPr>
        <w:t xml:space="preserve"> </w:t>
      </w:r>
      <w:r w:rsidRPr="0007738C">
        <w:rPr>
          <w:rFonts w:ascii="Times New Roman" w:hAnsi="Times New Roman" w:cs="Times New Roman"/>
          <w:b/>
          <w:color w:val="000000"/>
          <w:sz w:val="24"/>
          <w:szCs w:val="24"/>
        </w:rPr>
        <w:t>(8 часов</w:t>
      </w:r>
      <w:r w:rsidRPr="0007738C">
        <w:rPr>
          <w:rFonts w:ascii="Times New Roman" w:hAnsi="Times New Roman" w:cs="Times New Roman"/>
          <w:color w:val="000000"/>
          <w:sz w:val="24"/>
          <w:szCs w:val="24"/>
        </w:rPr>
        <w:t>)</w:t>
      </w:r>
    </w:p>
    <w:p w:rsidR="00526ADE" w:rsidRPr="0007738C" w:rsidRDefault="00526ADE" w:rsidP="00526ADE">
      <w:pPr>
        <w:autoSpaceDE w:val="0"/>
        <w:autoSpaceDN w:val="0"/>
        <w:adjustRightInd w:val="0"/>
        <w:jc w:val="both"/>
        <w:rPr>
          <w:rFonts w:ascii="Times New Roman" w:hAnsi="Times New Roman" w:cs="Times New Roman"/>
          <w:color w:val="000000"/>
          <w:sz w:val="24"/>
          <w:szCs w:val="24"/>
        </w:rPr>
      </w:pPr>
      <w:r w:rsidRPr="0007738C">
        <w:rPr>
          <w:rFonts w:ascii="Times New Roman" w:hAnsi="Times New Roman" w:cs="Times New Roman"/>
          <w:color w:val="000000"/>
          <w:sz w:val="24"/>
          <w:szCs w:val="24"/>
        </w:rPr>
        <w:t xml:space="preserve">Биосфера как планетарная организация жизни. Живое вещество биосферы и его функции. Гибель биосферы. Понятие  о </w:t>
      </w:r>
      <w:proofErr w:type="spellStart"/>
      <w:r w:rsidRPr="0007738C">
        <w:rPr>
          <w:rFonts w:ascii="Times New Roman" w:hAnsi="Times New Roman" w:cs="Times New Roman"/>
          <w:color w:val="000000"/>
          <w:sz w:val="24"/>
          <w:szCs w:val="24"/>
        </w:rPr>
        <w:t>техногенезе</w:t>
      </w:r>
      <w:proofErr w:type="spellEnd"/>
      <w:r w:rsidRPr="0007738C">
        <w:rPr>
          <w:rFonts w:ascii="Times New Roman" w:hAnsi="Times New Roman" w:cs="Times New Roman"/>
          <w:color w:val="000000"/>
          <w:sz w:val="24"/>
          <w:szCs w:val="24"/>
        </w:rPr>
        <w:t xml:space="preserve">. Экспоненциальный рост техногенной нагрузки на среду. Глобальные следствия </w:t>
      </w:r>
      <w:proofErr w:type="spellStart"/>
      <w:r w:rsidRPr="0007738C">
        <w:rPr>
          <w:rFonts w:ascii="Times New Roman" w:hAnsi="Times New Roman" w:cs="Times New Roman"/>
          <w:color w:val="000000"/>
          <w:sz w:val="24"/>
          <w:szCs w:val="24"/>
        </w:rPr>
        <w:t>техногенеза</w:t>
      </w:r>
      <w:proofErr w:type="spellEnd"/>
      <w:r w:rsidRPr="0007738C">
        <w:rPr>
          <w:rFonts w:ascii="Times New Roman" w:hAnsi="Times New Roman" w:cs="Times New Roman"/>
          <w:color w:val="000000"/>
          <w:sz w:val="24"/>
          <w:szCs w:val="24"/>
        </w:rPr>
        <w:t>. Загрязняющие вещества. Геоэкология и глобальная экология. Оценка экологической обстановки. Геоэкология атмосферы. Явление парникового эффекта. Истончение озонового слоя. Киотское соглашение. Геоэкология гидросферы. Загрязнение гидросферы. Очистка сточных вод. Геоэкология почв. Земельный фонд мира. Деградация земель. Социальная экология. Экология и политика. Экология и государственный эгоизм.</w:t>
      </w:r>
    </w:p>
    <w:p w:rsidR="00236820" w:rsidRPr="0007738C" w:rsidRDefault="00236820" w:rsidP="00526ADE">
      <w:pPr>
        <w:autoSpaceDE w:val="0"/>
        <w:autoSpaceDN w:val="0"/>
        <w:adjustRightInd w:val="0"/>
        <w:jc w:val="both"/>
        <w:rPr>
          <w:rFonts w:ascii="Times New Roman" w:hAnsi="Times New Roman" w:cs="Times New Roman"/>
          <w:i/>
          <w:color w:val="000000"/>
          <w:sz w:val="24"/>
          <w:szCs w:val="24"/>
        </w:rPr>
      </w:pPr>
    </w:p>
    <w:p w:rsidR="00526ADE" w:rsidRPr="0007738C" w:rsidRDefault="00526ADE" w:rsidP="00526ADE">
      <w:pPr>
        <w:autoSpaceDE w:val="0"/>
        <w:autoSpaceDN w:val="0"/>
        <w:adjustRightInd w:val="0"/>
        <w:jc w:val="both"/>
        <w:rPr>
          <w:rFonts w:ascii="Times New Roman" w:hAnsi="Times New Roman" w:cs="Times New Roman"/>
          <w:i/>
          <w:color w:val="000000"/>
          <w:sz w:val="24"/>
          <w:szCs w:val="24"/>
        </w:rPr>
      </w:pPr>
      <w:r w:rsidRPr="0007738C">
        <w:rPr>
          <w:rFonts w:ascii="Times New Roman" w:hAnsi="Times New Roman" w:cs="Times New Roman"/>
          <w:i/>
          <w:color w:val="000000"/>
          <w:sz w:val="24"/>
          <w:szCs w:val="24"/>
        </w:rPr>
        <w:t>Практикумы:</w:t>
      </w:r>
    </w:p>
    <w:p w:rsidR="00526ADE" w:rsidRPr="0007738C" w:rsidRDefault="00526ADE" w:rsidP="00526ADE">
      <w:pPr>
        <w:autoSpaceDE w:val="0"/>
        <w:autoSpaceDN w:val="0"/>
        <w:adjustRightInd w:val="0"/>
        <w:jc w:val="both"/>
        <w:rPr>
          <w:rFonts w:ascii="Times New Roman" w:hAnsi="Times New Roman" w:cs="Times New Roman"/>
          <w:i/>
          <w:color w:val="000000"/>
          <w:sz w:val="24"/>
          <w:szCs w:val="24"/>
        </w:rPr>
      </w:pPr>
      <w:r w:rsidRPr="0007738C">
        <w:rPr>
          <w:rFonts w:ascii="Times New Roman" w:hAnsi="Times New Roman" w:cs="Times New Roman"/>
          <w:i/>
          <w:color w:val="000000"/>
          <w:sz w:val="24"/>
          <w:szCs w:val="24"/>
        </w:rPr>
        <w:t>!.Работа с картами атласа, источниками СМИ, Интернета</w:t>
      </w:r>
    </w:p>
    <w:p w:rsidR="00526ADE" w:rsidRPr="0007738C" w:rsidRDefault="00526ADE" w:rsidP="00526ADE">
      <w:pPr>
        <w:rPr>
          <w:rFonts w:ascii="Times New Roman" w:hAnsi="Times New Roman" w:cs="Times New Roman"/>
          <w:i/>
          <w:sz w:val="24"/>
          <w:szCs w:val="24"/>
        </w:rPr>
      </w:pPr>
    </w:p>
    <w:p w:rsidR="00526ADE" w:rsidRPr="0007738C" w:rsidRDefault="00BD7AE7" w:rsidP="00526ADE">
      <w:pPr>
        <w:rPr>
          <w:rFonts w:ascii="Times New Roman" w:hAnsi="Times New Roman" w:cs="Times New Roman"/>
          <w:sz w:val="24"/>
          <w:szCs w:val="24"/>
        </w:rPr>
      </w:pPr>
      <w:r w:rsidRPr="0007738C">
        <w:rPr>
          <w:rFonts w:ascii="Times New Roman" w:hAnsi="Times New Roman" w:cs="Times New Roman"/>
          <w:sz w:val="24"/>
          <w:szCs w:val="24"/>
        </w:rPr>
        <w:t xml:space="preserve">Итоговое повторение 2 часа </w:t>
      </w:r>
    </w:p>
    <w:p w:rsidR="00BD7AE7" w:rsidRPr="0007738C" w:rsidRDefault="00BD7AE7" w:rsidP="00526ADE">
      <w:pPr>
        <w:rPr>
          <w:rFonts w:ascii="Times New Roman" w:hAnsi="Times New Roman" w:cs="Times New Roman"/>
          <w:b/>
          <w:sz w:val="28"/>
          <w:szCs w:val="28"/>
        </w:rPr>
      </w:pPr>
      <w:r w:rsidRPr="0007738C">
        <w:rPr>
          <w:rFonts w:ascii="Times New Roman" w:hAnsi="Times New Roman" w:cs="Times New Roman"/>
          <w:b/>
          <w:sz w:val="28"/>
          <w:szCs w:val="28"/>
        </w:rPr>
        <w:t xml:space="preserve">Тематическое планирование </w:t>
      </w:r>
    </w:p>
    <w:tbl>
      <w:tblPr>
        <w:tblStyle w:val="a4"/>
        <w:tblW w:w="0" w:type="auto"/>
        <w:tblLook w:val="04A0"/>
      </w:tblPr>
      <w:tblGrid>
        <w:gridCol w:w="1101"/>
        <w:gridCol w:w="3684"/>
        <w:gridCol w:w="2393"/>
      </w:tblGrid>
      <w:tr w:rsidR="00510821" w:rsidRPr="0007738C" w:rsidTr="00510821">
        <w:tc>
          <w:tcPr>
            <w:tcW w:w="1101" w:type="dxa"/>
          </w:tcPr>
          <w:p w:rsidR="00510821" w:rsidRPr="0007738C" w:rsidRDefault="00510821" w:rsidP="00526ADE">
            <w:pPr>
              <w:rPr>
                <w:sz w:val="24"/>
                <w:szCs w:val="24"/>
              </w:rPr>
            </w:pPr>
            <w:r w:rsidRPr="0007738C">
              <w:rPr>
                <w:sz w:val="24"/>
                <w:szCs w:val="24"/>
              </w:rPr>
              <w:t>№</w:t>
            </w:r>
            <w:proofErr w:type="spellStart"/>
            <w:r w:rsidRPr="0007738C">
              <w:rPr>
                <w:sz w:val="24"/>
                <w:szCs w:val="24"/>
              </w:rPr>
              <w:t>п</w:t>
            </w:r>
            <w:proofErr w:type="gramStart"/>
            <w:r w:rsidRPr="0007738C">
              <w:rPr>
                <w:sz w:val="24"/>
                <w:szCs w:val="24"/>
              </w:rPr>
              <w:t>.п</w:t>
            </w:r>
            <w:proofErr w:type="spellEnd"/>
            <w:proofErr w:type="gramEnd"/>
          </w:p>
        </w:tc>
        <w:tc>
          <w:tcPr>
            <w:tcW w:w="3684" w:type="dxa"/>
          </w:tcPr>
          <w:p w:rsidR="00510821" w:rsidRPr="0007738C" w:rsidRDefault="00510821" w:rsidP="00526ADE">
            <w:pPr>
              <w:rPr>
                <w:sz w:val="24"/>
                <w:szCs w:val="24"/>
              </w:rPr>
            </w:pPr>
            <w:r w:rsidRPr="0007738C">
              <w:rPr>
                <w:sz w:val="24"/>
                <w:szCs w:val="24"/>
              </w:rPr>
              <w:t xml:space="preserve">Название раздела и тем </w:t>
            </w:r>
          </w:p>
        </w:tc>
        <w:tc>
          <w:tcPr>
            <w:tcW w:w="2393" w:type="dxa"/>
          </w:tcPr>
          <w:p w:rsidR="00510821" w:rsidRPr="0007738C" w:rsidRDefault="00510821" w:rsidP="00526ADE">
            <w:pPr>
              <w:rPr>
                <w:sz w:val="24"/>
                <w:szCs w:val="24"/>
              </w:rPr>
            </w:pPr>
            <w:r w:rsidRPr="0007738C">
              <w:rPr>
                <w:sz w:val="24"/>
                <w:szCs w:val="24"/>
              </w:rPr>
              <w:t xml:space="preserve">Часы учебного времени </w:t>
            </w:r>
          </w:p>
        </w:tc>
      </w:tr>
      <w:tr w:rsidR="00510821" w:rsidRPr="0007738C" w:rsidTr="00510821">
        <w:trPr>
          <w:trHeight w:val="549"/>
        </w:trPr>
        <w:tc>
          <w:tcPr>
            <w:tcW w:w="1101" w:type="dxa"/>
          </w:tcPr>
          <w:p w:rsidR="00510821" w:rsidRPr="0007738C" w:rsidRDefault="00510821" w:rsidP="00526ADE">
            <w:pPr>
              <w:rPr>
                <w:sz w:val="24"/>
                <w:szCs w:val="24"/>
              </w:rPr>
            </w:pPr>
            <w:r w:rsidRPr="0007738C">
              <w:rPr>
                <w:sz w:val="24"/>
                <w:szCs w:val="24"/>
              </w:rPr>
              <w:t>1</w:t>
            </w:r>
          </w:p>
        </w:tc>
        <w:tc>
          <w:tcPr>
            <w:tcW w:w="3684" w:type="dxa"/>
          </w:tcPr>
          <w:p w:rsidR="00510821" w:rsidRPr="0007738C" w:rsidRDefault="00510821" w:rsidP="00526ADE">
            <w:pPr>
              <w:rPr>
                <w:sz w:val="24"/>
                <w:szCs w:val="24"/>
              </w:rPr>
            </w:pPr>
            <w:r w:rsidRPr="0007738C">
              <w:rPr>
                <w:sz w:val="24"/>
                <w:szCs w:val="24"/>
              </w:rPr>
              <w:t xml:space="preserve">Современный лик Земли </w:t>
            </w:r>
          </w:p>
        </w:tc>
        <w:tc>
          <w:tcPr>
            <w:tcW w:w="2393" w:type="dxa"/>
          </w:tcPr>
          <w:p w:rsidR="00510821" w:rsidRPr="0007738C" w:rsidRDefault="00B1256C" w:rsidP="00526ADE">
            <w:pPr>
              <w:rPr>
                <w:sz w:val="24"/>
                <w:szCs w:val="24"/>
              </w:rPr>
            </w:pPr>
            <w:r w:rsidRPr="0007738C">
              <w:rPr>
                <w:sz w:val="24"/>
                <w:szCs w:val="24"/>
              </w:rPr>
              <w:t>9</w:t>
            </w:r>
            <w:r w:rsidR="00510821" w:rsidRPr="0007738C">
              <w:rPr>
                <w:sz w:val="24"/>
                <w:szCs w:val="24"/>
              </w:rPr>
              <w:t xml:space="preserve"> часов </w:t>
            </w:r>
          </w:p>
        </w:tc>
      </w:tr>
      <w:tr w:rsidR="00510821" w:rsidRPr="0007738C" w:rsidTr="00510821">
        <w:tc>
          <w:tcPr>
            <w:tcW w:w="1101" w:type="dxa"/>
          </w:tcPr>
          <w:p w:rsidR="00510821" w:rsidRPr="0007738C" w:rsidRDefault="00510821" w:rsidP="00526ADE">
            <w:pPr>
              <w:rPr>
                <w:sz w:val="24"/>
                <w:szCs w:val="24"/>
              </w:rPr>
            </w:pPr>
            <w:r w:rsidRPr="0007738C">
              <w:rPr>
                <w:sz w:val="24"/>
                <w:szCs w:val="24"/>
              </w:rPr>
              <w:t>2</w:t>
            </w:r>
          </w:p>
        </w:tc>
        <w:tc>
          <w:tcPr>
            <w:tcW w:w="3684" w:type="dxa"/>
          </w:tcPr>
          <w:p w:rsidR="00510821" w:rsidRPr="0007738C" w:rsidRDefault="00510821" w:rsidP="00526ADE">
            <w:pPr>
              <w:rPr>
                <w:sz w:val="24"/>
                <w:szCs w:val="24"/>
              </w:rPr>
            </w:pPr>
            <w:r w:rsidRPr="0007738C">
              <w:rPr>
                <w:sz w:val="24"/>
                <w:szCs w:val="24"/>
              </w:rPr>
              <w:t xml:space="preserve">Глобальные проблемы человечества </w:t>
            </w:r>
          </w:p>
        </w:tc>
        <w:tc>
          <w:tcPr>
            <w:tcW w:w="2393" w:type="dxa"/>
          </w:tcPr>
          <w:p w:rsidR="00510821" w:rsidRPr="0007738C" w:rsidRDefault="00510821" w:rsidP="00526ADE">
            <w:pPr>
              <w:rPr>
                <w:sz w:val="24"/>
                <w:szCs w:val="24"/>
              </w:rPr>
            </w:pPr>
            <w:r w:rsidRPr="0007738C">
              <w:rPr>
                <w:sz w:val="24"/>
                <w:szCs w:val="24"/>
              </w:rPr>
              <w:t xml:space="preserve">16 часов </w:t>
            </w:r>
          </w:p>
        </w:tc>
      </w:tr>
      <w:tr w:rsidR="00510821" w:rsidRPr="0007738C" w:rsidTr="00510821">
        <w:tc>
          <w:tcPr>
            <w:tcW w:w="1101" w:type="dxa"/>
          </w:tcPr>
          <w:p w:rsidR="00510821" w:rsidRPr="0007738C" w:rsidRDefault="00510821" w:rsidP="00526ADE">
            <w:pPr>
              <w:rPr>
                <w:sz w:val="24"/>
                <w:szCs w:val="24"/>
              </w:rPr>
            </w:pPr>
            <w:r w:rsidRPr="0007738C">
              <w:rPr>
                <w:sz w:val="24"/>
                <w:szCs w:val="24"/>
              </w:rPr>
              <w:t>3</w:t>
            </w:r>
          </w:p>
        </w:tc>
        <w:tc>
          <w:tcPr>
            <w:tcW w:w="3684" w:type="dxa"/>
          </w:tcPr>
          <w:p w:rsidR="00510821" w:rsidRPr="0007738C" w:rsidRDefault="00510821" w:rsidP="00526ADE">
            <w:pPr>
              <w:rPr>
                <w:sz w:val="24"/>
                <w:szCs w:val="24"/>
              </w:rPr>
            </w:pPr>
            <w:r w:rsidRPr="0007738C">
              <w:rPr>
                <w:sz w:val="24"/>
                <w:szCs w:val="24"/>
              </w:rPr>
              <w:t xml:space="preserve">Геоэкология – фокус глобальных проблем </w:t>
            </w:r>
          </w:p>
        </w:tc>
        <w:tc>
          <w:tcPr>
            <w:tcW w:w="2393" w:type="dxa"/>
          </w:tcPr>
          <w:p w:rsidR="00510821" w:rsidRPr="0007738C" w:rsidRDefault="00510821" w:rsidP="00526ADE">
            <w:pPr>
              <w:rPr>
                <w:sz w:val="24"/>
                <w:szCs w:val="24"/>
              </w:rPr>
            </w:pPr>
            <w:r w:rsidRPr="0007738C">
              <w:rPr>
                <w:sz w:val="24"/>
                <w:szCs w:val="24"/>
              </w:rPr>
              <w:t xml:space="preserve">8 часов </w:t>
            </w:r>
          </w:p>
        </w:tc>
      </w:tr>
      <w:tr w:rsidR="00510821" w:rsidRPr="0007738C" w:rsidTr="00AA0062">
        <w:trPr>
          <w:trHeight w:val="450"/>
        </w:trPr>
        <w:tc>
          <w:tcPr>
            <w:tcW w:w="1101" w:type="dxa"/>
          </w:tcPr>
          <w:p w:rsidR="00510821" w:rsidRPr="0007738C" w:rsidRDefault="00510821" w:rsidP="00526ADE">
            <w:pPr>
              <w:rPr>
                <w:sz w:val="24"/>
                <w:szCs w:val="24"/>
              </w:rPr>
            </w:pPr>
          </w:p>
        </w:tc>
        <w:tc>
          <w:tcPr>
            <w:tcW w:w="3684" w:type="dxa"/>
          </w:tcPr>
          <w:p w:rsidR="00510821" w:rsidRPr="0007738C" w:rsidRDefault="00510821" w:rsidP="00526ADE">
            <w:pPr>
              <w:rPr>
                <w:sz w:val="24"/>
                <w:szCs w:val="24"/>
              </w:rPr>
            </w:pPr>
            <w:r w:rsidRPr="0007738C">
              <w:rPr>
                <w:sz w:val="24"/>
                <w:szCs w:val="24"/>
              </w:rPr>
              <w:t xml:space="preserve">Итоговое повторение </w:t>
            </w:r>
          </w:p>
        </w:tc>
        <w:tc>
          <w:tcPr>
            <w:tcW w:w="2393" w:type="dxa"/>
          </w:tcPr>
          <w:p w:rsidR="00510821" w:rsidRDefault="00510821" w:rsidP="00526ADE">
            <w:pPr>
              <w:rPr>
                <w:sz w:val="24"/>
                <w:szCs w:val="24"/>
              </w:rPr>
            </w:pPr>
            <w:r w:rsidRPr="0007738C">
              <w:rPr>
                <w:sz w:val="24"/>
                <w:szCs w:val="24"/>
              </w:rPr>
              <w:t>2 часа</w:t>
            </w:r>
          </w:p>
          <w:p w:rsidR="00AA0062" w:rsidRPr="0007738C" w:rsidRDefault="00AA0062" w:rsidP="00526ADE">
            <w:pPr>
              <w:rPr>
                <w:sz w:val="24"/>
                <w:szCs w:val="24"/>
              </w:rPr>
            </w:pPr>
          </w:p>
        </w:tc>
      </w:tr>
      <w:tr w:rsidR="00AA0062" w:rsidRPr="0007738C" w:rsidTr="00510821">
        <w:trPr>
          <w:trHeight w:val="375"/>
        </w:trPr>
        <w:tc>
          <w:tcPr>
            <w:tcW w:w="1101" w:type="dxa"/>
          </w:tcPr>
          <w:p w:rsidR="00AA0062" w:rsidRPr="0007738C" w:rsidRDefault="00AA0062" w:rsidP="00526ADE">
            <w:pPr>
              <w:rPr>
                <w:sz w:val="24"/>
                <w:szCs w:val="24"/>
              </w:rPr>
            </w:pPr>
          </w:p>
        </w:tc>
        <w:tc>
          <w:tcPr>
            <w:tcW w:w="3684" w:type="dxa"/>
          </w:tcPr>
          <w:p w:rsidR="00AA0062" w:rsidRPr="0007738C" w:rsidRDefault="00AA0062" w:rsidP="00526ADE">
            <w:pPr>
              <w:rPr>
                <w:sz w:val="24"/>
                <w:szCs w:val="24"/>
              </w:rPr>
            </w:pPr>
            <w:r>
              <w:rPr>
                <w:sz w:val="24"/>
                <w:szCs w:val="24"/>
              </w:rPr>
              <w:t xml:space="preserve">Итого </w:t>
            </w:r>
          </w:p>
        </w:tc>
        <w:tc>
          <w:tcPr>
            <w:tcW w:w="2393" w:type="dxa"/>
          </w:tcPr>
          <w:p w:rsidR="00AA0062" w:rsidRPr="0007738C" w:rsidRDefault="00AA0062" w:rsidP="00526ADE">
            <w:pPr>
              <w:rPr>
                <w:sz w:val="24"/>
                <w:szCs w:val="24"/>
              </w:rPr>
            </w:pPr>
            <w:r>
              <w:rPr>
                <w:sz w:val="24"/>
                <w:szCs w:val="24"/>
              </w:rPr>
              <w:t xml:space="preserve">34 часа </w:t>
            </w:r>
          </w:p>
        </w:tc>
      </w:tr>
    </w:tbl>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Pr="0007738C" w:rsidRDefault="00526ADE" w:rsidP="00526ADE">
      <w:pPr>
        <w:rPr>
          <w:rFonts w:ascii="Times New Roman" w:hAnsi="Times New Roman" w:cs="Times New Roman"/>
          <w:sz w:val="24"/>
          <w:szCs w:val="24"/>
        </w:rPr>
      </w:pPr>
    </w:p>
    <w:p w:rsidR="00526ADE" w:rsidRDefault="00526ADE" w:rsidP="00526ADE">
      <w:pPr>
        <w:rPr>
          <w:rFonts w:ascii="Times New Roman" w:hAnsi="Times New Roman" w:cs="Times New Roman"/>
          <w:sz w:val="24"/>
          <w:szCs w:val="24"/>
        </w:rPr>
      </w:pPr>
    </w:p>
    <w:p w:rsidR="00526ADE" w:rsidRDefault="00526ADE" w:rsidP="00526ADE">
      <w:pPr>
        <w:rPr>
          <w:rFonts w:ascii="Times New Roman" w:hAnsi="Times New Roman" w:cs="Times New Roman"/>
          <w:sz w:val="24"/>
          <w:szCs w:val="24"/>
        </w:rPr>
      </w:pPr>
    </w:p>
    <w:p w:rsidR="00526ADE" w:rsidRDefault="00526ADE" w:rsidP="00526ADE">
      <w:pPr>
        <w:rPr>
          <w:rFonts w:ascii="Times New Roman" w:hAnsi="Times New Roman" w:cs="Times New Roman"/>
          <w:sz w:val="24"/>
          <w:szCs w:val="24"/>
        </w:rPr>
      </w:pPr>
    </w:p>
    <w:sectPr w:rsidR="00526ADE" w:rsidSect="00A87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455"/>
    <w:multiLevelType w:val="hybridMultilevel"/>
    <w:tmpl w:val="3F0AEC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7A79B8"/>
    <w:multiLevelType w:val="hybridMultilevel"/>
    <w:tmpl w:val="B00C6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075905"/>
    <w:multiLevelType w:val="multilevel"/>
    <w:tmpl w:val="52669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F3515DE"/>
    <w:multiLevelType w:val="multilevel"/>
    <w:tmpl w:val="2F6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55FCA"/>
    <w:multiLevelType w:val="hybridMultilevel"/>
    <w:tmpl w:val="1EECC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BA164B"/>
    <w:multiLevelType w:val="hybridMultilevel"/>
    <w:tmpl w:val="7C7ABB14"/>
    <w:lvl w:ilvl="0" w:tplc="56FEA7BC">
      <w:start w:val="1"/>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17250A"/>
    <w:multiLevelType w:val="hybridMultilevel"/>
    <w:tmpl w:val="C7326D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ADE"/>
    <w:rsid w:val="0007738C"/>
    <w:rsid w:val="000C576B"/>
    <w:rsid w:val="001B3F34"/>
    <w:rsid w:val="001E1532"/>
    <w:rsid w:val="00236820"/>
    <w:rsid w:val="002E6730"/>
    <w:rsid w:val="00383FA5"/>
    <w:rsid w:val="00510821"/>
    <w:rsid w:val="00526ADE"/>
    <w:rsid w:val="00593C70"/>
    <w:rsid w:val="005D04C7"/>
    <w:rsid w:val="005F2D21"/>
    <w:rsid w:val="00637A51"/>
    <w:rsid w:val="00644A27"/>
    <w:rsid w:val="00766F93"/>
    <w:rsid w:val="00797D85"/>
    <w:rsid w:val="00A659CD"/>
    <w:rsid w:val="00A8723F"/>
    <w:rsid w:val="00AA0062"/>
    <w:rsid w:val="00AF0F6B"/>
    <w:rsid w:val="00B1256C"/>
    <w:rsid w:val="00BD7AE7"/>
    <w:rsid w:val="00C308C2"/>
    <w:rsid w:val="00DE7E62"/>
    <w:rsid w:val="00E44F44"/>
    <w:rsid w:val="00E83982"/>
    <w:rsid w:val="00E9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ADE"/>
    <w:pPr>
      <w:ind w:left="720"/>
      <w:contextualSpacing/>
    </w:pPr>
  </w:style>
  <w:style w:type="table" w:styleId="a4">
    <w:name w:val="Table Grid"/>
    <w:basedOn w:val="a1"/>
    <w:rsid w:val="00526A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1B3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23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659CD"/>
  </w:style>
</w:styles>
</file>

<file path=word/webSettings.xml><?xml version="1.0" encoding="utf-8"?>
<w:webSettings xmlns:r="http://schemas.openxmlformats.org/officeDocument/2006/relationships" xmlns:w="http://schemas.openxmlformats.org/wordprocessingml/2006/main">
  <w:divs>
    <w:div w:id="705102050">
      <w:bodyDiv w:val="1"/>
      <w:marLeft w:val="0"/>
      <w:marRight w:val="0"/>
      <w:marTop w:val="0"/>
      <w:marBottom w:val="0"/>
      <w:divBdr>
        <w:top w:val="none" w:sz="0" w:space="0" w:color="auto"/>
        <w:left w:val="none" w:sz="0" w:space="0" w:color="auto"/>
        <w:bottom w:val="none" w:sz="0" w:space="0" w:color="auto"/>
        <w:right w:val="none" w:sz="0" w:space="0" w:color="auto"/>
      </w:divBdr>
    </w:div>
    <w:div w:id="772700584">
      <w:bodyDiv w:val="1"/>
      <w:marLeft w:val="0"/>
      <w:marRight w:val="0"/>
      <w:marTop w:val="0"/>
      <w:marBottom w:val="0"/>
      <w:divBdr>
        <w:top w:val="none" w:sz="0" w:space="0" w:color="auto"/>
        <w:left w:val="none" w:sz="0" w:space="0" w:color="auto"/>
        <w:bottom w:val="none" w:sz="0" w:space="0" w:color="auto"/>
        <w:right w:val="none" w:sz="0" w:space="0" w:color="auto"/>
      </w:divBdr>
    </w:div>
    <w:div w:id="786974718">
      <w:bodyDiv w:val="1"/>
      <w:marLeft w:val="0"/>
      <w:marRight w:val="0"/>
      <w:marTop w:val="0"/>
      <w:marBottom w:val="0"/>
      <w:divBdr>
        <w:top w:val="none" w:sz="0" w:space="0" w:color="auto"/>
        <w:left w:val="none" w:sz="0" w:space="0" w:color="auto"/>
        <w:bottom w:val="none" w:sz="0" w:space="0" w:color="auto"/>
        <w:right w:val="none" w:sz="0" w:space="0" w:color="auto"/>
      </w:divBdr>
    </w:div>
    <w:div w:id="8146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6B37-B260-4C12-8316-02E0D3E3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2020-08-15T15:41:00Z</dcterms:created>
  <dcterms:modified xsi:type="dcterms:W3CDTF">2020-09-06T15:29:00Z</dcterms:modified>
</cp:coreProperties>
</file>