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42" w:rsidRDefault="007D7A42" w:rsidP="007D7A42">
      <w:pPr>
        <w:keepNext/>
        <w:keepLines/>
        <w:numPr>
          <w:ilvl w:val="0"/>
          <w:numId w:val="3"/>
        </w:numPr>
        <w:tabs>
          <w:tab w:val="left" w:pos="4032"/>
        </w:tabs>
        <w:spacing w:line="557" w:lineRule="exact"/>
        <w:ind w:left="3740"/>
        <w:jc w:val="both"/>
        <w:outlineLvl w:val="1"/>
      </w:pPr>
      <w:bookmarkStart w:id="0" w:name="bookmark103"/>
      <w:r>
        <w:rPr>
          <w:rStyle w:val="23"/>
          <w:rFonts w:eastAsia="Arial Unicode MS"/>
          <w:b w:val="0"/>
          <w:bCs w:val="0"/>
        </w:rPr>
        <w:t xml:space="preserve">Краткая презентация АООП </w:t>
      </w:r>
      <w:proofErr w:type="gramStart"/>
      <w:r>
        <w:rPr>
          <w:rStyle w:val="23"/>
          <w:rFonts w:eastAsia="Arial Unicode MS"/>
          <w:b w:val="0"/>
          <w:bCs w:val="0"/>
        </w:rPr>
        <w:t>ДО</w:t>
      </w:r>
      <w:bookmarkEnd w:id="0"/>
      <w:proofErr w:type="gramEnd"/>
    </w:p>
    <w:p w:rsidR="007D7A42" w:rsidRDefault="007D7A42" w:rsidP="007D7A42">
      <w:pPr>
        <w:pStyle w:val="20"/>
        <w:shd w:val="clear" w:color="auto" w:fill="auto"/>
        <w:ind w:firstLine="1340"/>
      </w:pPr>
      <w:r>
        <w:t xml:space="preserve">Адаптированная основная образовательная программа (далее </w:t>
      </w:r>
      <w:proofErr w:type="gramStart"/>
      <w:r>
        <w:t>-А</w:t>
      </w:r>
      <w:proofErr w:type="gramEnd"/>
      <w:r>
        <w:t>ООП) дошкольного образования разработана для детей дошкольного возраста с задержкой психического развития (ЗПР).</w:t>
      </w:r>
    </w:p>
    <w:p w:rsidR="007D7A42" w:rsidRDefault="007D7A42" w:rsidP="007D7A42">
      <w:pPr>
        <w:pStyle w:val="20"/>
        <w:shd w:val="clear" w:color="auto" w:fill="auto"/>
        <w:ind w:firstLine="840"/>
      </w:pPr>
      <w:r>
        <w:t>Задержка психического развития -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</w:t>
      </w:r>
    </w:p>
    <w:p w:rsidR="007D7A42" w:rsidRDefault="007D7A42" w:rsidP="007D7A42">
      <w:pPr>
        <w:pStyle w:val="20"/>
        <w:shd w:val="clear" w:color="auto" w:fill="auto"/>
        <w:tabs>
          <w:tab w:val="left" w:pos="4685"/>
        </w:tabs>
        <w:ind w:firstLine="840"/>
      </w:pPr>
      <w:r>
        <w:t xml:space="preserve">Адаптированная основная образовательная программа дошкольного образования детей с задержкой психического развития разработана в соответствии с </w:t>
      </w:r>
      <w:proofErr w:type="gramStart"/>
      <w:r>
        <w:t>федеральным</w:t>
      </w:r>
      <w:proofErr w:type="gramEnd"/>
    </w:p>
    <w:p w:rsidR="007D7A42" w:rsidRPr="008C6CFA" w:rsidRDefault="007D7A42" w:rsidP="007D7A42">
      <w:pPr>
        <w:pStyle w:val="20"/>
        <w:shd w:val="clear" w:color="auto" w:fill="auto"/>
        <w:ind w:firstLine="0"/>
        <w:sectPr w:rsidR="007D7A42" w:rsidRPr="008C6CFA">
          <w:footerReference w:type="default" r:id="rId5"/>
          <w:pgSz w:w="11900" w:h="16840"/>
          <w:pgMar w:top="866" w:right="798" w:bottom="1159" w:left="1026" w:header="0" w:footer="3" w:gutter="0"/>
          <w:cols w:space="720"/>
          <w:noEndnote/>
          <w:docGrid w:linePitch="360"/>
        </w:sectPr>
      </w:pPr>
      <w:r>
        <w:t>государственным образовательным стандартом дошкольного образования (Приказ № 115)</w:t>
      </w:r>
    </w:p>
    <w:p w:rsidR="007D7A42" w:rsidRDefault="007D7A42" w:rsidP="007D7A42">
      <w:pPr>
        <w:pStyle w:val="20"/>
        <w:shd w:val="clear" w:color="auto" w:fill="auto"/>
        <w:ind w:firstLine="0"/>
      </w:pPr>
      <w:proofErr w:type="gramStart"/>
      <w:r>
        <w:lastRenderedPageBreak/>
        <w:t>Министерства образования и науки от 17 октября 2013 года) (далее — ФГОС ДО), Примерной адаптированной основной образовательной программой дошкольного образования детей с задержкой психического развития (одобренной решением федерального учебно-методического объединения по общему образованию от 7.12.2017г. протокол №6/17).</w:t>
      </w:r>
      <w:proofErr w:type="gramEnd"/>
    </w:p>
    <w:p w:rsidR="007D7A42" w:rsidRDefault="007D7A42" w:rsidP="007D7A42">
      <w:pPr>
        <w:pStyle w:val="20"/>
        <w:shd w:val="clear" w:color="auto" w:fill="auto"/>
        <w:ind w:firstLine="540"/>
      </w:pPr>
      <w: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(социально- коммуникативное развитие, познавательное развитие, речевое развитие, художественно</w:t>
      </w:r>
      <w:r>
        <w:softHyphen/>
        <w:t xml:space="preserve">эстетическое развитие, физическое развитие). Содержательный компонент разработан в соответствии с концепцией основной образовательной программы дошкольного образования «От рождения школы» под редакцией Н.Е. Вераксы. </w:t>
      </w:r>
      <w:proofErr w:type="gramStart"/>
      <w:r>
        <w:t>Образовательная деятельность по обеспечению профессиональной коррекции нарушений развития детей сформирована согласно программы воспитания и обучения дошкольников с задержкой психического развития, под редакцией доктора педагогических наук Л. Б. Баряевой, кандидата педагогических наук Е. А. Логиновой; основной образовательной программы для детей с тяжелыми нарушениями речи (общим недоразвитием речи) с 3 до 7 лет под редакцией Н. В. Нищевой.</w:t>
      </w:r>
      <w:proofErr w:type="gramEnd"/>
    </w:p>
    <w:p w:rsidR="007D7A42" w:rsidRDefault="007D7A42" w:rsidP="007D7A42">
      <w:pPr>
        <w:pStyle w:val="20"/>
        <w:shd w:val="clear" w:color="auto" w:fill="auto"/>
        <w:ind w:firstLine="740"/>
      </w:pPr>
      <w:r>
        <w:rPr>
          <w:rStyle w:val="24"/>
        </w:rPr>
        <w:t>Часть, формируемая участниками образовательных отношений,</w:t>
      </w:r>
      <w:r>
        <w:t xml:space="preserve"> разработана на основе выбранных участниками образовательных отношений программ, направленных на развитие детей в образовательных областях, видах деятельности и культурных практиках </w:t>
      </w:r>
      <w:r>
        <w:rPr>
          <w:rStyle w:val="24"/>
        </w:rPr>
        <w:t>(парциальные образовательные программы),</w:t>
      </w:r>
      <w:r>
        <w:t xml:space="preserve"> отобранные с учетом приоритетных региональных направлений, климатических особенностей и ориентированные на потребность детей и их родителей: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ind w:firstLine="540"/>
        <w:jc w:val="left"/>
      </w:pPr>
      <w:r>
        <w:t>«Белгородоведение» (интегрированный курс) под редакцией Т.М. Стручаевой, Н.Д, Епанчинцевой (познавательное развитие);</w:t>
      </w:r>
    </w:p>
    <w:p w:rsidR="007D7A42" w:rsidRDefault="007D7A42" w:rsidP="007D7A42">
      <w:pPr>
        <w:pStyle w:val="20"/>
        <w:shd w:val="clear" w:color="auto" w:fill="auto"/>
        <w:ind w:firstLine="740"/>
      </w:pPr>
      <w:proofErr w:type="gramStart"/>
      <w:r>
        <w:t>АООП ДО реализуется в группах комбинированной направленности в течение всего времени пребывания обучающихся с ЗПР в ДОУ.</w:t>
      </w:r>
      <w:proofErr w:type="gramEnd"/>
    </w:p>
    <w:p w:rsidR="007D7A42" w:rsidRDefault="007D7A42" w:rsidP="007D7A42">
      <w:pPr>
        <w:pStyle w:val="20"/>
        <w:shd w:val="clear" w:color="auto" w:fill="auto"/>
        <w:ind w:firstLine="0"/>
      </w:pPr>
      <w:r>
        <w:t>Содержание АООП в соответствии с требованиями Стандарта включает три основных раздела - целевой, содержательный и организационный.</w:t>
      </w:r>
    </w:p>
    <w:p w:rsidR="007D7A42" w:rsidRDefault="007D7A42" w:rsidP="007D7A42">
      <w:pPr>
        <w:pStyle w:val="20"/>
        <w:shd w:val="clear" w:color="auto" w:fill="auto"/>
        <w:ind w:firstLine="1440"/>
      </w:pPr>
      <w:r>
        <w:t xml:space="preserve">Целевой раздел включает пояснительную записку, в которой рассматриваются значимые для разработки и реализации АООП клинико - психолого-педагогическая характеристика и особые образовательные потребности детей раннего и дошкольного возраста с задержкой психического развития. </w:t>
      </w:r>
      <w:proofErr w:type="gramStart"/>
      <w:r>
        <w:t>В целевом разделе раскрываются цели, задачи, принципы и подходы к формированию АООП и механизмы ее адаптации; представлены структурные компоненты программы, алгоритм формирования содержания образовательной деятельности, в том числе по профессиональной коррекции нарушений развития детей с ЗПР; раскрываются целевые ориентиры АООП и планируемые результаты ее освоения, а также механизмы оценивания результатов коррекционно-образовательной деятельности педагогов.</w:t>
      </w:r>
      <w:proofErr w:type="gramEnd"/>
    </w:p>
    <w:p w:rsidR="007D7A42" w:rsidRDefault="007D7A42" w:rsidP="007D7A42">
      <w:pPr>
        <w:pStyle w:val="20"/>
        <w:shd w:val="clear" w:color="auto" w:fill="auto"/>
        <w:ind w:firstLine="1440"/>
      </w:pPr>
      <w:r>
        <w:t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содержание образовательной деятельности по профессиональной коррекции нарушений развития детей с ЗПР.</w:t>
      </w:r>
    </w:p>
    <w:p w:rsidR="007D7A42" w:rsidRDefault="007D7A42" w:rsidP="007D7A42">
      <w:pPr>
        <w:pStyle w:val="20"/>
        <w:shd w:val="clear" w:color="auto" w:fill="auto"/>
        <w:ind w:firstLine="740"/>
      </w:pPr>
      <w:r>
        <w:t xml:space="preserve"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 </w:t>
      </w:r>
      <w:proofErr w:type="gramStart"/>
      <w:r>
        <w:t>ДО</w:t>
      </w:r>
      <w:proofErr w:type="gramEnd"/>
      <w:r>
        <w:t>. Она реализуется во всех образовательных областях, а также через специальные коррекционно-развивающие подгрупповые и индивидуальные занятия. Программа реализуется в группах комбинированной направленности.</w:t>
      </w:r>
    </w:p>
    <w:p w:rsidR="007D7A42" w:rsidRDefault="007D7A42" w:rsidP="007D7A42">
      <w:pPr>
        <w:pStyle w:val="20"/>
        <w:shd w:val="clear" w:color="auto" w:fill="auto"/>
        <w:ind w:firstLine="740"/>
      </w:pPr>
      <w:r>
        <w:t>Организационный раздел раскрывает особенности развивающей предметно</w:t>
      </w:r>
      <w:r>
        <w:softHyphen/>
        <w:t>пространственной среды; кадровые условия реализации Программы; ее материально-</w:t>
      </w:r>
    </w:p>
    <w:p w:rsidR="007D7A42" w:rsidRDefault="007D7A42" w:rsidP="007D7A42">
      <w:pPr>
        <w:pStyle w:val="20"/>
        <w:shd w:val="clear" w:color="auto" w:fill="auto"/>
        <w:ind w:firstLine="0"/>
      </w:pPr>
      <w:r>
        <w:t>техническое и методическое обеспечение; организацию жизни и деятельности детей, режим дня.</w:t>
      </w:r>
    </w:p>
    <w:p w:rsidR="007D7A42" w:rsidRDefault="007D7A42" w:rsidP="007D7A42">
      <w:pPr>
        <w:pStyle w:val="20"/>
        <w:shd w:val="clear" w:color="auto" w:fill="auto"/>
        <w:ind w:firstLine="600"/>
      </w:pPr>
      <w:r>
        <w:rPr>
          <w:rStyle w:val="22"/>
        </w:rPr>
        <w:t xml:space="preserve">Целью </w:t>
      </w:r>
      <w:r>
        <w:t>АООП является проектирование модели образовательной и коррекционно</w:t>
      </w:r>
      <w:r>
        <w:softHyphen/>
        <w:t xml:space="preserve">развивающей психолого-педагогической работы, максимально обеспечивающей создание условий для развития детей с ЗПР дошкольного возраста,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в соответствующих возрасту видах деятельности.</w:t>
      </w:r>
    </w:p>
    <w:p w:rsidR="007D7A42" w:rsidRDefault="007D7A42" w:rsidP="007D7A42">
      <w:pPr>
        <w:pStyle w:val="20"/>
        <w:shd w:val="clear" w:color="auto" w:fill="auto"/>
        <w:ind w:firstLine="1440"/>
      </w:pPr>
      <w:r>
        <w:rPr>
          <w:rStyle w:val="22"/>
        </w:rPr>
        <w:t xml:space="preserve">Целью реализации АООП </w:t>
      </w:r>
      <w:r>
        <w:t>является обеспечение условий для дошкольного образования детей с задержкой психического развития с учетом их индивидуально</w:t>
      </w:r>
      <w:r>
        <w:softHyphen/>
        <w:t xml:space="preserve">типологических особенностей и особых образовательных потребностей. Реализация программы предполагает психолого-педагогическую и </w:t>
      </w:r>
      <w:r>
        <w:lastRenderedPageBreak/>
        <w:t>коррекционно-развивающую поддержку позитивной абилитации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7D7A42" w:rsidRDefault="007D7A42" w:rsidP="007D7A42">
      <w:pPr>
        <w:pStyle w:val="20"/>
        <w:shd w:val="clear" w:color="auto" w:fill="auto"/>
        <w:ind w:firstLine="600"/>
      </w:pPr>
      <w:r>
        <w:t xml:space="preserve">АООП </w:t>
      </w:r>
      <w:proofErr w:type="gramStart"/>
      <w:r>
        <w:t>предназначена</w:t>
      </w:r>
      <w:proofErr w:type="gramEnd"/>
      <w:r>
        <w:t xml:space="preserve"> для выстраивания коррекционно-образовательной деятельности с детьми дошкольного возраста, которым на основании заключения ТПМПК рекомендована АООП для детей с ЗПР. С детьми до трех лет целесообразно выстраивать работу в группах ранней помощи по специально разработанным программам и с учетом рекомендаций, представленных </w:t>
      </w:r>
      <w:proofErr w:type="gramStart"/>
      <w:r>
        <w:t>в</w:t>
      </w:r>
      <w:proofErr w:type="gramEnd"/>
      <w:r>
        <w:t xml:space="preserve"> данной АООП.</w:t>
      </w:r>
    </w:p>
    <w:p w:rsidR="007D7A42" w:rsidRDefault="007D7A42" w:rsidP="007D7A42">
      <w:pPr>
        <w:pStyle w:val="50"/>
        <w:shd w:val="clear" w:color="auto" w:fill="auto"/>
        <w:spacing w:after="0" w:line="274" w:lineRule="exact"/>
        <w:ind w:firstLine="740"/>
        <w:jc w:val="both"/>
      </w:pPr>
      <w:r>
        <w:t>Задачи АООП: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</w:pPr>
      <w: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</w:pPr>
      <w:r>
        <w:t>создание оптимальных условий для охраны и укрепления физического и психического здоровья детей с ЗПР;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</w:pPr>
      <w: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</w:pPr>
      <w: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</w:pPr>
      <w: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</w:pPr>
      <w:r>
        <w:t xml:space="preserve">подготовка детей с ЗПР ко второй ступени обучения (начальная школа) с учетом целевых ориентиров </w:t>
      </w:r>
      <w:proofErr w:type="gramStart"/>
      <w:r>
        <w:t>ДО</w:t>
      </w:r>
      <w:proofErr w:type="gramEnd"/>
      <w:r>
        <w:t xml:space="preserve"> и АООП НОО для детей с ЗПР;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</w:pPr>
      <w: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</w:t>
      </w:r>
      <w:r>
        <w:softHyphen/>
        <w:t>развивающего обучения и воспитания детей с ЗПР;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</w:pPr>
      <w: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7D7A42" w:rsidRDefault="007D7A42" w:rsidP="007D7A42">
      <w:pPr>
        <w:pStyle w:val="50"/>
        <w:shd w:val="clear" w:color="auto" w:fill="auto"/>
        <w:spacing w:after="0" w:line="274" w:lineRule="exact"/>
        <w:ind w:firstLine="1440"/>
        <w:jc w:val="both"/>
      </w:pPr>
      <w:r>
        <w:t xml:space="preserve">Механизмы адаптации АООП </w:t>
      </w:r>
      <w:proofErr w:type="gramStart"/>
      <w:r>
        <w:t>ДО</w:t>
      </w:r>
      <w:proofErr w:type="gramEnd"/>
    </w:p>
    <w:p w:rsidR="007D7A42" w:rsidRDefault="007D7A42" w:rsidP="007D7A42">
      <w:pPr>
        <w:pStyle w:val="20"/>
        <w:shd w:val="clear" w:color="auto" w:fill="auto"/>
        <w:ind w:firstLine="740"/>
      </w:pPr>
      <w:r>
        <w:t>Адаптация содержания программы с учетом особых образовательных потребностей детей с задержкой психического развития предполагает:</w:t>
      </w:r>
    </w:p>
    <w:p w:rsidR="007D7A42" w:rsidRDefault="007D7A42" w:rsidP="007D7A42">
      <w:pPr>
        <w:pStyle w:val="20"/>
        <w:numPr>
          <w:ilvl w:val="0"/>
          <w:numId w:val="4"/>
        </w:numPr>
        <w:shd w:val="clear" w:color="auto" w:fill="auto"/>
        <w:tabs>
          <w:tab w:val="left" w:pos="318"/>
        </w:tabs>
        <w:ind w:firstLine="0"/>
      </w:pPr>
      <w:r>
        <w:t>Конкретизацию задач и содержания АООП для детей с ЗПР с учетом индивидуально - типологических особенностей и образовательных потребностей контингента воспитанников дошкольной образовательной организации.</w:t>
      </w:r>
    </w:p>
    <w:p w:rsidR="007D7A42" w:rsidRDefault="007D7A42" w:rsidP="007D7A42">
      <w:pPr>
        <w:pStyle w:val="20"/>
        <w:numPr>
          <w:ilvl w:val="0"/>
          <w:numId w:val="4"/>
        </w:numPr>
        <w:shd w:val="clear" w:color="auto" w:fill="auto"/>
        <w:tabs>
          <w:tab w:val="left" w:pos="318"/>
        </w:tabs>
        <w:ind w:firstLine="0"/>
      </w:pPr>
      <w:r>
        <w:t>Вариативность планируемых результатов освоения образовательной программы в соответствии с поставленными задачами и возможностями детей с ЗПР.</w:t>
      </w:r>
    </w:p>
    <w:p w:rsidR="007D7A42" w:rsidRDefault="007D7A42" w:rsidP="007D7A42">
      <w:pPr>
        <w:pStyle w:val="20"/>
        <w:numPr>
          <w:ilvl w:val="0"/>
          <w:numId w:val="4"/>
        </w:numPr>
        <w:shd w:val="clear" w:color="auto" w:fill="auto"/>
        <w:tabs>
          <w:tab w:val="left" w:pos="318"/>
        </w:tabs>
        <w:ind w:firstLine="0"/>
      </w:pPr>
      <w:r>
        <w:t>Индивидуализацию темпов освоения образовательной программы. Использование методов и приемов обучения и развития с ориентацией на «зону ближайшего развития» ребенка, создание оптимальных условий для реализации его потенциальных возможностей.</w:t>
      </w:r>
    </w:p>
    <w:p w:rsidR="007D7A42" w:rsidRDefault="007D7A42" w:rsidP="007D7A42">
      <w:pPr>
        <w:pStyle w:val="20"/>
        <w:numPr>
          <w:ilvl w:val="0"/>
          <w:numId w:val="4"/>
        </w:numPr>
        <w:shd w:val="clear" w:color="auto" w:fill="auto"/>
        <w:tabs>
          <w:tab w:val="left" w:pos="480"/>
        </w:tabs>
        <w:ind w:firstLine="0"/>
      </w:pPr>
      <w:r>
        <w:t>Применение психолого-педагогической диагностики как механизма адаптации коррекционно-образовательного содержания АООП, отбор конкретного содержания воспитательной и коррекционно-образовательной работы в каждой возрастной группе на основе результатов психолого-педагогического изучения имеющихся у детей представлений об окружающем мире, уровня развития психологического и речевого базиса, особенностей деятельности.</w:t>
      </w:r>
    </w:p>
    <w:p w:rsidR="007D7A42" w:rsidRDefault="007D7A42" w:rsidP="007D7A42">
      <w:pPr>
        <w:pStyle w:val="20"/>
        <w:numPr>
          <w:ilvl w:val="0"/>
          <w:numId w:val="4"/>
        </w:numPr>
        <w:shd w:val="clear" w:color="auto" w:fill="auto"/>
        <w:tabs>
          <w:tab w:val="left" w:pos="480"/>
        </w:tabs>
        <w:ind w:firstLine="0"/>
      </w:pPr>
      <w:r>
        <w:t>Коррекционную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ЗПР.</w:t>
      </w:r>
    </w:p>
    <w:p w:rsidR="007D7A42" w:rsidRDefault="007D7A42" w:rsidP="007D7A42">
      <w:pPr>
        <w:pStyle w:val="20"/>
        <w:numPr>
          <w:ilvl w:val="0"/>
          <w:numId w:val="4"/>
        </w:numPr>
        <w:shd w:val="clear" w:color="auto" w:fill="auto"/>
        <w:tabs>
          <w:tab w:val="left" w:pos="305"/>
        </w:tabs>
        <w:ind w:firstLine="0"/>
      </w:pPr>
      <w:r>
        <w:t>Разработку вариативного содержания образовательной деятельности по профессиональной коррекции нарушений развития детей с ЗПР, этапов и методов ее реализации.</w:t>
      </w:r>
    </w:p>
    <w:p w:rsidR="007D7A42" w:rsidRDefault="007D7A42" w:rsidP="007D7A42">
      <w:pPr>
        <w:pStyle w:val="20"/>
        <w:numPr>
          <w:ilvl w:val="0"/>
          <w:numId w:val="4"/>
        </w:numPr>
        <w:shd w:val="clear" w:color="auto" w:fill="auto"/>
        <w:tabs>
          <w:tab w:val="left" w:pos="305"/>
        </w:tabs>
        <w:ind w:firstLine="0"/>
      </w:pPr>
      <w:r>
        <w:t>Подбор методического обеспечения (программно-методических материалов, дидактических пособий, учебных средств и оборудования) для реализации АООП.</w:t>
      </w:r>
    </w:p>
    <w:p w:rsidR="007D7A42" w:rsidRDefault="007D7A42" w:rsidP="007D7A42">
      <w:pPr>
        <w:pStyle w:val="20"/>
        <w:numPr>
          <w:ilvl w:val="0"/>
          <w:numId w:val="4"/>
        </w:numPr>
        <w:shd w:val="clear" w:color="auto" w:fill="auto"/>
        <w:tabs>
          <w:tab w:val="left" w:pos="305"/>
        </w:tabs>
        <w:ind w:firstLine="0"/>
      </w:pPr>
      <w:r>
        <w:t>Обеспечение практической направленности содержания Программы, ее связи с бытовой, предметно-практической, игровой, продуктивной деятельностью детей.</w:t>
      </w:r>
    </w:p>
    <w:p w:rsidR="007D7A42" w:rsidRDefault="007D7A42" w:rsidP="007D7A42">
      <w:pPr>
        <w:pStyle w:val="20"/>
        <w:numPr>
          <w:ilvl w:val="0"/>
          <w:numId w:val="4"/>
        </w:numPr>
        <w:shd w:val="clear" w:color="auto" w:fill="auto"/>
        <w:tabs>
          <w:tab w:val="left" w:pos="305"/>
        </w:tabs>
        <w:ind w:firstLine="0"/>
      </w:pPr>
      <w:r>
        <w:t xml:space="preserve">Особый подход к организации предметно-пространственной среды, планированию образовательной </w:t>
      </w:r>
      <w:r>
        <w:lastRenderedPageBreak/>
        <w:t xml:space="preserve">деятельности и организации жизни и деятельности детей в режиме дня. </w:t>
      </w:r>
      <w:r>
        <w:rPr>
          <w:rStyle w:val="22"/>
        </w:rPr>
        <w:t>Условия реализации АООП: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ind w:firstLine="740"/>
      </w:pPr>
      <w:r>
        <w:t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ind w:firstLine="740"/>
      </w:pPr>
      <w:r>
        <w:t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ind w:firstLine="740"/>
      </w:pPr>
      <w:r>
        <w:t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ind w:firstLine="740"/>
      </w:pPr>
      <w:r>
        <w:t>преемственность в работе учителя-дефектолога, учителя-логопеда, педагога- психолога, воспитателей, музыкального руководителя, инструктора по физической культуре;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ind w:firstLine="740"/>
      </w:pPr>
      <w: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ind w:firstLine="740"/>
      </w:pPr>
      <w: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ind w:firstLine="740"/>
      </w:pPr>
      <w:r>
        <w:t>сетевое взаимодействие с ТПМПК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АООП;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ind w:firstLine="740"/>
      </w:pPr>
      <w: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after="240"/>
        <w:ind w:firstLine="740"/>
      </w:pPr>
      <w:r>
        <w:t>осуществление контроля эффективности реализации Программы со стороны психолого-медико-педагогического консилиума образовательной организации.</w:t>
      </w:r>
    </w:p>
    <w:p w:rsidR="007D7A42" w:rsidRDefault="007D7A42" w:rsidP="007D7A42">
      <w:pPr>
        <w:keepNext/>
        <w:keepLines/>
        <w:spacing w:line="274" w:lineRule="exact"/>
        <w:ind w:left="1760"/>
      </w:pPr>
      <w:bookmarkStart w:id="1" w:name="bookmark104"/>
      <w:r>
        <w:rPr>
          <w:rStyle w:val="23"/>
          <w:rFonts w:eastAsia="Arial Unicode MS"/>
          <w:b w:val="0"/>
          <w:bCs w:val="0"/>
        </w:rPr>
        <w:t>Особенности взаимодействия педагогического коллектива с семьями</w:t>
      </w:r>
      <w:bookmarkEnd w:id="1"/>
    </w:p>
    <w:p w:rsidR="007D7A42" w:rsidRDefault="007D7A42" w:rsidP="007D7A42">
      <w:pPr>
        <w:keepNext/>
        <w:keepLines/>
        <w:spacing w:line="274" w:lineRule="exact"/>
        <w:ind w:left="4680"/>
      </w:pPr>
      <w:bookmarkStart w:id="2" w:name="bookmark105"/>
      <w:r>
        <w:rPr>
          <w:rStyle w:val="23"/>
          <w:rFonts w:eastAsia="Arial Unicode MS"/>
          <w:b w:val="0"/>
          <w:bCs w:val="0"/>
        </w:rPr>
        <w:t>воспитанников.</w:t>
      </w:r>
      <w:bookmarkEnd w:id="2"/>
    </w:p>
    <w:p w:rsidR="007D7A42" w:rsidRDefault="007D7A42" w:rsidP="007D7A42">
      <w:pPr>
        <w:pStyle w:val="50"/>
        <w:shd w:val="clear" w:color="auto" w:fill="auto"/>
        <w:spacing w:after="0" w:line="274" w:lineRule="exact"/>
        <w:ind w:left="1320"/>
      </w:pPr>
      <w:r>
        <w:t>Организация взаимодействия с учётом условий дошкольной организации</w:t>
      </w:r>
    </w:p>
    <w:p w:rsidR="007D7A42" w:rsidRDefault="007D7A42" w:rsidP="007D7A42">
      <w:pPr>
        <w:pStyle w:val="20"/>
        <w:shd w:val="clear" w:color="auto" w:fill="auto"/>
        <w:ind w:firstLine="740"/>
      </w:pPr>
      <w:r>
        <w:t>В современных условиях дошкольная образовательная организация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</w:p>
    <w:p w:rsidR="007D7A42" w:rsidRDefault="007D7A42" w:rsidP="007D7A42">
      <w:pPr>
        <w:pStyle w:val="20"/>
        <w:shd w:val="clear" w:color="auto" w:fill="auto"/>
        <w:ind w:firstLine="140"/>
        <w:jc w:val="left"/>
      </w:pPr>
      <w:r>
        <w:t>В основу совместной деятельности семьи и дошкольной организации заложены следующие принципы: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exact"/>
        <w:ind w:firstLine="0"/>
      </w:pPr>
      <w:r>
        <w:t>единый подход к процессу воспитания ребёнка;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exact"/>
        <w:ind w:firstLine="0"/>
      </w:pPr>
      <w:r>
        <w:t>открытость дошкольной образовательной организации для родителей;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93" w:lineRule="exact"/>
        <w:ind w:firstLine="0"/>
      </w:pPr>
      <w:r>
        <w:t>взаимное доверие во взаимоотношениях педагогов и родителей;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93" w:lineRule="exact"/>
        <w:ind w:firstLine="0"/>
      </w:pPr>
      <w:r>
        <w:t>уважение и доброжелательность друг к другу;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93" w:lineRule="exact"/>
        <w:ind w:firstLine="0"/>
      </w:pPr>
      <w:r>
        <w:t>дифференцированный подход к каждой семье;</w:t>
      </w:r>
    </w:p>
    <w:p w:rsidR="007D7A42" w:rsidRDefault="007D7A42" w:rsidP="007D7A42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ind w:firstLine="0"/>
      </w:pPr>
      <w:r>
        <w:t>равная ответственность родителей и педагогов.</w:t>
      </w:r>
    </w:p>
    <w:p w:rsidR="007D7A42" w:rsidRDefault="007D7A42" w:rsidP="007D7A42">
      <w:pPr>
        <w:pStyle w:val="20"/>
        <w:shd w:val="clear" w:color="auto" w:fill="auto"/>
        <w:ind w:firstLine="0"/>
        <w:jc w:val="left"/>
      </w:pPr>
      <w: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7D7A42" w:rsidRDefault="007D7A42" w:rsidP="007D7A42">
      <w:pPr>
        <w:pStyle w:val="50"/>
        <w:shd w:val="clear" w:color="auto" w:fill="auto"/>
        <w:spacing w:after="0" w:line="274" w:lineRule="exact"/>
        <w:jc w:val="both"/>
      </w:pPr>
      <w:r>
        <w:t>Основные цели взаимодействия детского сада и семьи:</w:t>
      </w:r>
    </w:p>
    <w:p w:rsidR="007D7A42" w:rsidRDefault="007D7A42" w:rsidP="007D7A42">
      <w:pPr>
        <w:pStyle w:val="20"/>
        <w:shd w:val="clear" w:color="auto" w:fill="auto"/>
        <w:ind w:firstLine="0"/>
      </w:pPr>
      <w: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</w:t>
      </w:r>
      <w:proofErr w:type="gramStart"/>
      <w:r>
        <w:t>o</w:t>
      </w:r>
      <w:proofErr w:type="gramEnd"/>
      <w: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7D7A42" w:rsidRDefault="007D7A42" w:rsidP="007D7A42">
      <w:pPr>
        <w:pStyle w:val="20"/>
        <w:shd w:val="clear" w:color="auto" w:fill="auto"/>
        <w:ind w:firstLine="0"/>
      </w:pPr>
      <w:r>
        <w:t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7D7A42" w:rsidRDefault="007D7A42" w:rsidP="007D7A42">
      <w:pPr>
        <w:pStyle w:val="50"/>
        <w:shd w:val="clear" w:color="auto" w:fill="auto"/>
        <w:spacing w:after="0" w:line="274" w:lineRule="exact"/>
        <w:jc w:val="center"/>
      </w:pPr>
      <w:r>
        <w:t>Основные направления и формы работы с семьёй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54"/>
        <w:gridCol w:w="3552"/>
        <w:gridCol w:w="2755"/>
      </w:tblGrid>
      <w:tr w:rsidR="007D7A42" w:rsidTr="00D37BCA">
        <w:trPr>
          <w:trHeight w:hRule="exact" w:val="29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42" w:rsidRDefault="007D7A42" w:rsidP="00D37BCA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lastRenderedPageBreak/>
              <w:t>Направления работы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42" w:rsidRDefault="007D7A42" w:rsidP="00D37BCA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Основные задачи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42" w:rsidRDefault="007D7A42" w:rsidP="00D37BCA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Формы работы</w:t>
            </w:r>
          </w:p>
        </w:tc>
      </w:tr>
      <w:tr w:rsidR="007D7A42" w:rsidTr="00D37BCA">
        <w:trPr>
          <w:trHeight w:hRule="exact" w:val="725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42" w:rsidRDefault="007D7A42" w:rsidP="00D37BCA">
            <w:pPr>
              <w:pStyle w:val="20"/>
              <w:framePr w:w="1016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>Взаимопознание и взаимоинформирование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15"/>
              </w:tabs>
              <w:ind w:firstLine="0"/>
            </w:pPr>
            <w:r>
              <w:t>Изучение отношения педагогов и родителей к различным вопросам воспитания, обучения, развития ребёнка с ОВЗ, условий организации коррекционно</w:t>
            </w:r>
            <w:r>
              <w:softHyphen/>
              <w:t>развивающей деятельности в детском саду и дома.</w:t>
            </w:r>
          </w:p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20"/>
              </w:tabs>
              <w:ind w:firstLine="0"/>
            </w:pPr>
            <w:r>
              <w:t>Активизация роли родителей в воспитании и обучении ребенка, выработка единого и адекватного понимания проблем ребенка.</w:t>
            </w:r>
          </w:p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15"/>
              </w:tabs>
              <w:ind w:firstLine="0"/>
            </w:pPr>
            <w:r>
              <w:t>Информирование друг друга об актуальных задачах воспитания и обучения детей и о возможностях детского сада и семьи в решении данных задач.</w:t>
            </w:r>
          </w:p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15"/>
              </w:tabs>
              <w:ind w:firstLine="0"/>
            </w:pPr>
            <w:r>
              <w:t>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78" w:lineRule="exact"/>
              <w:ind w:left="380" w:hanging="380"/>
              <w:jc w:val="left"/>
            </w:pPr>
            <w:r>
              <w:t>Анкетирование родителей</w:t>
            </w:r>
          </w:p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line="278" w:lineRule="exact"/>
              <w:ind w:firstLine="0"/>
            </w:pPr>
            <w:r>
              <w:t>Беседы с родителями</w:t>
            </w:r>
          </w:p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-106"/>
              </w:tabs>
              <w:spacing w:line="278" w:lineRule="exact"/>
              <w:ind w:hanging="380"/>
            </w:pPr>
            <w:r>
              <w:t>Наблюдение за общением родителей и ребёнка</w:t>
            </w:r>
          </w:p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ind w:left="380" w:hanging="380"/>
              <w:jc w:val="left"/>
            </w:pPr>
            <w:proofErr w:type="gramStart"/>
            <w:r>
              <w:t>Психолого - педагогическая</w:t>
            </w:r>
            <w:proofErr w:type="gramEnd"/>
            <w:r>
              <w:t xml:space="preserve"> диагностика</w:t>
            </w:r>
          </w:p>
        </w:tc>
      </w:tr>
      <w:tr w:rsidR="007D7A42" w:rsidTr="00D37BCA">
        <w:trPr>
          <w:trHeight w:hRule="exact" w:val="2294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42" w:rsidRDefault="007D7A42" w:rsidP="00D37BCA">
            <w:pPr>
              <w:pStyle w:val="20"/>
              <w:framePr w:w="1016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Непрерывное образование воспитывающих взрослых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15"/>
              </w:tabs>
              <w:ind w:firstLine="0"/>
            </w:pPr>
            <w:r>
              <w:t>Развитие</w:t>
            </w:r>
          </w:p>
          <w:p w:rsidR="007D7A42" w:rsidRDefault="007D7A42" w:rsidP="00D37BCA">
            <w:pPr>
              <w:pStyle w:val="20"/>
              <w:framePr w:w="10162" w:wrap="notBeside" w:vAnchor="text" w:hAnchor="text" w:xAlign="center" w:y="1"/>
              <w:shd w:val="clear" w:color="auto" w:fill="auto"/>
              <w:ind w:firstLine="0"/>
            </w:pPr>
            <w:r>
              <w:t>компетентности родителей в области инклюзивной педагогики и детской психологии.</w:t>
            </w:r>
          </w:p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20"/>
              </w:tabs>
              <w:ind w:firstLine="0"/>
              <w:jc w:val="left"/>
            </w:pPr>
            <w:r>
              <w:t>Удовлетворение образовательных запросов родителей.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01"/>
              </w:tabs>
              <w:spacing w:line="278" w:lineRule="exact"/>
              <w:ind w:firstLine="0"/>
            </w:pPr>
            <w:r>
              <w:t>Беседы с родителями</w:t>
            </w:r>
          </w:p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96"/>
              </w:tabs>
              <w:spacing w:line="278" w:lineRule="exact"/>
              <w:ind w:firstLine="0"/>
              <w:jc w:val="left"/>
            </w:pPr>
            <w:r>
              <w:t>Проведение совместных праздников и посиделок</w:t>
            </w:r>
          </w:p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06"/>
              </w:tabs>
              <w:spacing w:line="278" w:lineRule="exact"/>
              <w:ind w:firstLine="0"/>
              <w:jc w:val="left"/>
            </w:pPr>
            <w:r>
              <w:t>Оформление совместных выставок</w:t>
            </w:r>
          </w:p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06"/>
              </w:tabs>
              <w:spacing w:line="240" w:lineRule="exact"/>
              <w:ind w:firstLine="0"/>
            </w:pPr>
            <w:r>
              <w:t>Семейные</w:t>
            </w:r>
          </w:p>
        </w:tc>
      </w:tr>
    </w:tbl>
    <w:p w:rsidR="007D7A42" w:rsidRDefault="007D7A42" w:rsidP="007D7A42">
      <w:pPr>
        <w:framePr w:w="10162" w:wrap="notBeside" w:vAnchor="text" w:hAnchor="text" w:xAlign="center" w:y="1"/>
        <w:rPr>
          <w:sz w:val="2"/>
          <w:szCs w:val="2"/>
        </w:rPr>
      </w:pPr>
    </w:p>
    <w:p w:rsidR="007D7A42" w:rsidRDefault="007D7A42" w:rsidP="007D7A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54"/>
        <w:gridCol w:w="3552"/>
        <w:gridCol w:w="2755"/>
      </w:tblGrid>
      <w:tr w:rsidR="007D7A42" w:rsidTr="00D37BCA">
        <w:trPr>
          <w:trHeight w:hRule="exact" w:val="859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42" w:rsidRDefault="007D7A42" w:rsidP="00D37BCA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42" w:rsidRDefault="007D7A42" w:rsidP="00D37BCA">
            <w:pPr>
              <w:pStyle w:val="20"/>
              <w:framePr w:w="10162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>• Обучение родителей педагогическим технологиям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42" w:rsidRDefault="007D7A42" w:rsidP="00D37BCA">
            <w:pPr>
              <w:pStyle w:val="20"/>
              <w:framePr w:w="10162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t>праздники • Совместная трудовая деятельность</w:t>
            </w:r>
          </w:p>
        </w:tc>
      </w:tr>
      <w:tr w:rsidR="007D7A42" w:rsidTr="00D37BCA">
        <w:trPr>
          <w:trHeight w:hRule="exact" w:val="311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42" w:rsidRDefault="007D7A42" w:rsidP="00D37BCA">
            <w:pPr>
              <w:pStyle w:val="20"/>
              <w:framePr w:w="10162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t>Совместная деятельность педагогов родителей, детей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701"/>
              </w:tabs>
              <w:spacing w:line="278" w:lineRule="exact"/>
              <w:ind w:firstLine="0"/>
            </w:pPr>
            <w:r>
              <w:t>Развитие совместного общения взрослых и ребёнка.</w:t>
            </w:r>
          </w:p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706"/>
              </w:tabs>
              <w:spacing w:line="278" w:lineRule="exact"/>
              <w:ind w:firstLine="0"/>
            </w:pPr>
            <w:r>
              <w:t>Сплочение родителей и педагогов.</w:t>
            </w:r>
          </w:p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710"/>
              </w:tabs>
              <w:spacing w:line="278" w:lineRule="exact"/>
              <w:ind w:firstLine="0"/>
            </w:pPr>
            <w: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30"/>
              </w:tabs>
              <w:ind w:left="240" w:firstLine="0"/>
              <w:jc w:val="left"/>
            </w:pPr>
            <w:r>
              <w:t>Проведение совместных праздников и посиделок.</w:t>
            </w:r>
          </w:p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35"/>
              </w:tabs>
              <w:spacing w:line="269" w:lineRule="exact"/>
              <w:ind w:left="240" w:firstLine="0"/>
              <w:jc w:val="left"/>
            </w:pPr>
            <w:r>
              <w:t>Оформление совместных с детьми выставок</w:t>
            </w:r>
          </w:p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35"/>
              </w:tabs>
              <w:spacing w:line="269" w:lineRule="exact"/>
              <w:ind w:left="240" w:firstLine="0"/>
              <w:jc w:val="left"/>
            </w:pPr>
            <w:r>
              <w:t>Семейные праздники</w:t>
            </w:r>
          </w:p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45"/>
              </w:tabs>
              <w:spacing w:line="269" w:lineRule="exact"/>
              <w:ind w:left="240" w:firstLine="0"/>
              <w:jc w:val="left"/>
            </w:pPr>
            <w:r>
              <w:t>Совместная трудовая деятельность</w:t>
            </w:r>
          </w:p>
        </w:tc>
      </w:tr>
      <w:tr w:rsidR="007D7A42" w:rsidTr="00D37BCA">
        <w:trPr>
          <w:trHeight w:hRule="exact" w:val="3384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42" w:rsidRDefault="007D7A42" w:rsidP="00D37BCA">
            <w:pPr>
              <w:pStyle w:val="20"/>
              <w:framePr w:w="1016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Пособия для занятий с ребёнком дома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90"/>
              </w:tabs>
              <w:spacing w:line="278" w:lineRule="exact"/>
              <w:ind w:firstLine="0"/>
            </w:pPr>
            <w:r>
              <w:t>Поддержка образовательной деятельности, проводимой в рамках ДОУ, домашними занятиями на основе рекомендаций учителя- логопеда, педагога-психолога МДОУ.</w:t>
            </w:r>
          </w:p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240" w:firstLine="0"/>
              <w:jc w:val="left"/>
            </w:pPr>
            <w:r>
              <w:t>Развитие совместного общения взрослого и ребёнка.</w:t>
            </w:r>
          </w:p>
          <w:p w:rsidR="007D7A42" w:rsidRDefault="007D7A42" w:rsidP="007D7A42">
            <w:pPr>
              <w:pStyle w:val="20"/>
              <w:framePr w:w="1016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240" w:firstLine="0"/>
              <w:jc w:val="left"/>
            </w:pPr>
            <w:r>
              <w:t>Стимулирования понимания родителями своего ребёнка.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A42" w:rsidRDefault="007D7A42" w:rsidP="00D37BCA">
            <w:pPr>
              <w:pStyle w:val="20"/>
              <w:framePr w:w="10162" w:wrap="notBeside" w:vAnchor="text" w:hAnchor="text" w:xAlign="center" w:y="1"/>
              <w:shd w:val="clear" w:color="auto" w:fill="auto"/>
              <w:spacing w:line="278" w:lineRule="exact"/>
              <w:ind w:left="380" w:hanging="140"/>
              <w:jc w:val="left"/>
            </w:pPr>
            <w:r>
              <w:t>• Пособия для занятий с ребёнком дома.</w:t>
            </w:r>
          </w:p>
        </w:tc>
      </w:tr>
    </w:tbl>
    <w:p w:rsidR="007D7A42" w:rsidRDefault="007D7A42" w:rsidP="007D7A42">
      <w:pPr>
        <w:framePr w:w="10162" w:wrap="notBeside" w:vAnchor="text" w:hAnchor="text" w:xAlign="center" w:y="1"/>
        <w:rPr>
          <w:sz w:val="2"/>
          <w:szCs w:val="2"/>
        </w:rPr>
      </w:pPr>
    </w:p>
    <w:p w:rsidR="007D7A42" w:rsidRDefault="007D7A42" w:rsidP="007D7A42">
      <w:pPr>
        <w:rPr>
          <w:sz w:val="2"/>
          <w:szCs w:val="2"/>
        </w:rPr>
      </w:pPr>
    </w:p>
    <w:p w:rsidR="007D7A42" w:rsidRDefault="007D7A42" w:rsidP="007D7A42">
      <w:pPr>
        <w:pStyle w:val="20"/>
        <w:shd w:val="clear" w:color="auto" w:fill="auto"/>
        <w:ind w:firstLine="980"/>
      </w:pPr>
      <w:r>
        <w:t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</w:t>
      </w:r>
    </w:p>
    <w:p w:rsidR="007D7A42" w:rsidRDefault="007D7A42" w:rsidP="007D7A42">
      <w:pPr>
        <w:pStyle w:val="20"/>
        <w:shd w:val="clear" w:color="auto" w:fill="auto"/>
        <w:ind w:firstLine="980"/>
      </w:pPr>
      <w:r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:rsidR="007D7A42" w:rsidRDefault="007D7A42" w:rsidP="007D7A42">
      <w:pPr>
        <w:framePr w:h="324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81700" cy="2057400"/>
            <wp:effectExtent l="19050" t="0" r="0" b="0"/>
            <wp:docPr id="1" name="Рисунок 1" descr="C:\Users\revda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vda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42" w:rsidRDefault="007D7A42" w:rsidP="007D7A42">
      <w:pPr>
        <w:rPr>
          <w:sz w:val="2"/>
          <w:szCs w:val="2"/>
        </w:rPr>
      </w:pPr>
    </w:p>
    <w:p w:rsidR="007D7A42" w:rsidRDefault="007D7A42" w:rsidP="007D7A42">
      <w:pPr>
        <w:keepNext/>
        <w:keepLines/>
        <w:spacing w:line="274" w:lineRule="exact"/>
        <w:ind w:firstLine="900"/>
        <w:jc w:val="both"/>
      </w:pPr>
      <w:bookmarkStart w:id="3" w:name="bookmark106"/>
      <w:r>
        <w:lastRenderedPageBreak/>
        <w:t>Формы организации психолого-педагогической помощи семье</w:t>
      </w:r>
      <w:bookmarkEnd w:id="3"/>
    </w:p>
    <w:p w:rsidR="007D7A42" w:rsidRDefault="007D7A42" w:rsidP="007D7A42">
      <w:pPr>
        <w:keepNext/>
        <w:keepLines/>
        <w:numPr>
          <w:ilvl w:val="0"/>
          <w:numId w:val="12"/>
        </w:numPr>
        <w:tabs>
          <w:tab w:val="left" w:pos="1249"/>
        </w:tabs>
        <w:spacing w:line="274" w:lineRule="exact"/>
        <w:ind w:firstLine="900"/>
        <w:jc w:val="both"/>
        <w:outlineLvl w:val="1"/>
      </w:pPr>
      <w:bookmarkStart w:id="4" w:name="bookmark107"/>
      <w:r>
        <w:t>Коллективные формы взаимодействия</w:t>
      </w:r>
      <w:bookmarkEnd w:id="4"/>
    </w:p>
    <w:p w:rsidR="007D7A42" w:rsidRDefault="007D7A42" w:rsidP="007D7A42">
      <w:pPr>
        <w:pStyle w:val="20"/>
        <w:numPr>
          <w:ilvl w:val="1"/>
          <w:numId w:val="12"/>
        </w:numPr>
        <w:shd w:val="clear" w:color="auto" w:fill="auto"/>
        <w:tabs>
          <w:tab w:val="left" w:pos="1371"/>
        </w:tabs>
        <w:ind w:firstLine="900"/>
      </w:pPr>
      <w:r>
        <w:rPr>
          <w:rStyle w:val="24"/>
        </w:rPr>
        <w:t>Общие родительские собрания.</w:t>
      </w:r>
      <w:r>
        <w:t xml:space="preserve"> Проводятся администрацией ДОО 2 раза в год, в начале, и в конце учебного года.</w:t>
      </w:r>
    </w:p>
    <w:p w:rsidR="007D7A42" w:rsidRDefault="007D7A42" w:rsidP="007D7A42">
      <w:pPr>
        <w:pStyle w:val="50"/>
        <w:shd w:val="clear" w:color="auto" w:fill="auto"/>
        <w:spacing w:after="0" w:line="274" w:lineRule="exact"/>
        <w:ind w:firstLine="900"/>
        <w:jc w:val="both"/>
      </w:pPr>
      <w:r>
        <w:t>Задачи:</w:t>
      </w:r>
    </w:p>
    <w:p w:rsidR="007D7A42" w:rsidRDefault="007D7A42" w:rsidP="007D7A42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ind w:firstLine="900"/>
      </w:pPr>
      <w:r>
        <w:t>информирование и обсуждение с родителями задачи и содержание коррекционно</w:t>
      </w:r>
      <w:r>
        <w:softHyphen/>
        <w:t>образовательной работы;</w:t>
      </w:r>
    </w:p>
    <w:p w:rsidR="007D7A42" w:rsidRDefault="007D7A42" w:rsidP="007D7A4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ind w:firstLine="900"/>
      </w:pPr>
      <w:r>
        <w:t>решение организационных вопросов;</w:t>
      </w:r>
    </w:p>
    <w:p w:rsidR="007D7A42" w:rsidRDefault="007D7A42" w:rsidP="007D7A42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ind w:firstLine="900"/>
      </w:pPr>
      <w:r>
        <w:t>информирование родителей по вопросам взаимодействия ДОО с другими организациями, в том числе и социальными службами.</w:t>
      </w:r>
    </w:p>
    <w:p w:rsidR="007D7A42" w:rsidRDefault="007D7A42" w:rsidP="007D7A42">
      <w:pPr>
        <w:pStyle w:val="20"/>
        <w:numPr>
          <w:ilvl w:val="1"/>
          <w:numId w:val="12"/>
        </w:numPr>
        <w:shd w:val="clear" w:color="auto" w:fill="auto"/>
        <w:tabs>
          <w:tab w:val="left" w:pos="1371"/>
        </w:tabs>
        <w:ind w:firstLine="900"/>
      </w:pPr>
      <w:r>
        <w:rPr>
          <w:rStyle w:val="24"/>
        </w:rPr>
        <w:t>Групповые родительские собрания.</w:t>
      </w:r>
      <w:r>
        <w:t xml:space="preserve"> Проводятся специалистами и воспитателями групп не реже 3-х раз в год и по мере необходимости.</w:t>
      </w:r>
    </w:p>
    <w:p w:rsidR="007D7A42" w:rsidRDefault="007D7A42" w:rsidP="007D7A42">
      <w:pPr>
        <w:pStyle w:val="50"/>
        <w:shd w:val="clear" w:color="auto" w:fill="auto"/>
        <w:spacing w:after="0" w:line="274" w:lineRule="exact"/>
        <w:ind w:firstLine="900"/>
        <w:jc w:val="both"/>
      </w:pPr>
      <w:r>
        <w:t>Задачи:</w:t>
      </w:r>
    </w:p>
    <w:p w:rsidR="007D7A42" w:rsidRDefault="007D7A42" w:rsidP="007D7A4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ind w:firstLine="900"/>
      </w:pPr>
      <w:r>
        <w:t>обсуждение с родителями задач, содержания и форм работы;</w:t>
      </w:r>
    </w:p>
    <w:p w:rsidR="007D7A42" w:rsidRDefault="007D7A42" w:rsidP="007D7A4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ind w:firstLine="900"/>
      </w:pPr>
      <w:r>
        <w:t>сообщение о формах и содержании работы с детьми в семье;</w:t>
      </w:r>
    </w:p>
    <w:p w:rsidR="007D7A42" w:rsidRDefault="007D7A42" w:rsidP="007D7A4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ind w:firstLine="900"/>
      </w:pPr>
      <w:r>
        <w:t>решение текущих организационных вопросов.</w:t>
      </w:r>
    </w:p>
    <w:p w:rsidR="007D7A42" w:rsidRDefault="007D7A42" w:rsidP="007D7A42">
      <w:pPr>
        <w:pStyle w:val="20"/>
        <w:numPr>
          <w:ilvl w:val="1"/>
          <w:numId w:val="12"/>
        </w:numPr>
        <w:shd w:val="clear" w:color="auto" w:fill="auto"/>
        <w:tabs>
          <w:tab w:val="left" w:pos="1376"/>
        </w:tabs>
        <w:ind w:firstLine="900"/>
      </w:pPr>
      <w:r>
        <w:rPr>
          <w:rStyle w:val="24"/>
        </w:rPr>
        <w:t>«День открытых дверей».</w:t>
      </w:r>
      <w:r>
        <w:t xml:space="preserve"> Проводится администрацией ДОО в апреле для родителей детей, поступающих в ДОО в следующем учебном году.</w:t>
      </w:r>
    </w:p>
    <w:p w:rsidR="007D7A42" w:rsidRDefault="007D7A42" w:rsidP="007D7A42">
      <w:pPr>
        <w:pStyle w:val="20"/>
        <w:shd w:val="clear" w:color="auto" w:fill="auto"/>
        <w:ind w:firstLine="900"/>
      </w:pPr>
      <w:r>
        <w:rPr>
          <w:rStyle w:val="22"/>
        </w:rPr>
        <w:t xml:space="preserve">Задача: </w:t>
      </w:r>
      <w:r>
        <w:t>знакомство с ДОО, направлениями и условиями его работы.</w:t>
      </w:r>
    </w:p>
    <w:p w:rsidR="007D7A42" w:rsidRDefault="007D7A42" w:rsidP="007D7A42">
      <w:pPr>
        <w:pStyle w:val="20"/>
        <w:numPr>
          <w:ilvl w:val="1"/>
          <w:numId w:val="13"/>
        </w:numPr>
        <w:shd w:val="clear" w:color="auto" w:fill="auto"/>
        <w:tabs>
          <w:tab w:val="left" w:pos="1371"/>
        </w:tabs>
      </w:pPr>
      <w:r>
        <w:rPr>
          <w:rStyle w:val="24"/>
        </w:rPr>
        <w:t>Проведение детских праздников и «Досугов».</w:t>
      </w:r>
      <w:r>
        <w:t xml:space="preserve"> Подготовкой и проведением праздников занимаются специалисты ДОО с привлечением родителей.</w:t>
      </w:r>
    </w:p>
    <w:p w:rsidR="007D7A42" w:rsidRDefault="007D7A42" w:rsidP="007D7A42">
      <w:pPr>
        <w:pStyle w:val="20"/>
        <w:shd w:val="clear" w:color="auto" w:fill="auto"/>
        <w:ind w:firstLine="900"/>
      </w:pPr>
      <w:r>
        <w:rPr>
          <w:rStyle w:val="22"/>
        </w:rPr>
        <w:t xml:space="preserve">Задача: </w:t>
      </w:r>
      <w:r>
        <w:t>поддержание благоприятного психологического микроклимата в группах и распространение его на семью.</w:t>
      </w:r>
    </w:p>
    <w:p w:rsidR="007D7A42" w:rsidRDefault="007D7A42" w:rsidP="007D7A42">
      <w:pPr>
        <w:keepNext/>
        <w:keepLines/>
        <w:numPr>
          <w:ilvl w:val="0"/>
          <w:numId w:val="12"/>
        </w:numPr>
        <w:tabs>
          <w:tab w:val="left" w:pos="1263"/>
        </w:tabs>
        <w:spacing w:line="274" w:lineRule="exact"/>
        <w:ind w:firstLine="900"/>
        <w:jc w:val="both"/>
        <w:outlineLvl w:val="1"/>
      </w:pPr>
      <w:bookmarkStart w:id="5" w:name="bookmark108"/>
      <w:r>
        <w:t>Индивидуальные формы работы</w:t>
      </w:r>
      <w:bookmarkEnd w:id="5"/>
    </w:p>
    <w:p w:rsidR="007D7A42" w:rsidRDefault="007D7A42" w:rsidP="007D7A42">
      <w:pPr>
        <w:pStyle w:val="20"/>
        <w:numPr>
          <w:ilvl w:val="1"/>
          <w:numId w:val="12"/>
        </w:numPr>
        <w:shd w:val="clear" w:color="auto" w:fill="auto"/>
        <w:tabs>
          <w:tab w:val="left" w:pos="1371"/>
        </w:tabs>
        <w:ind w:firstLine="900"/>
      </w:pPr>
      <w:r>
        <w:rPr>
          <w:rStyle w:val="24"/>
        </w:rPr>
        <w:t>Анкетирование и опросы.</w:t>
      </w:r>
      <w:r>
        <w:t xml:space="preserve"> Проводятся по планам администрации, дефектологов, психолога, воспитателей и по мере необходимости.</w:t>
      </w:r>
    </w:p>
    <w:p w:rsidR="007D7A42" w:rsidRDefault="007D7A42" w:rsidP="007D7A42">
      <w:pPr>
        <w:pStyle w:val="50"/>
        <w:shd w:val="clear" w:color="auto" w:fill="auto"/>
        <w:spacing w:after="0" w:line="274" w:lineRule="exact"/>
        <w:ind w:firstLine="900"/>
        <w:jc w:val="both"/>
      </w:pPr>
      <w:r>
        <w:t>Задачи:</w:t>
      </w:r>
    </w:p>
    <w:p w:rsidR="007D7A42" w:rsidRDefault="007D7A42" w:rsidP="007D7A4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ind w:firstLine="900"/>
      </w:pPr>
      <w:r>
        <w:t>сбор необходимой информации о ребенке и его семье;</w:t>
      </w:r>
    </w:p>
    <w:p w:rsidR="007D7A42" w:rsidRDefault="007D7A42" w:rsidP="007D7A4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ind w:firstLine="900"/>
      </w:pPr>
      <w:r>
        <w:t>определение запросов родителей о дополнительном образовании детей;</w:t>
      </w:r>
    </w:p>
    <w:p w:rsidR="007D7A42" w:rsidRDefault="007D7A42" w:rsidP="007D7A4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ind w:firstLine="900"/>
      </w:pPr>
      <w:r>
        <w:t>определение оценки родителями эффективности работы специалистов и воспитателей;</w:t>
      </w:r>
    </w:p>
    <w:p w:rsidR="007D7A42" w:rsidRDefault="007D7A42" w:rsidP="007D7A4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ind w:firstLine="900"/>
      </w:pPr>
      <w:r>
        <w:t>определение оценки родителями работы ДОО.</w:t>
      </w:r>
    </w:p>
    <w:p w:rsidR="007D7A42" w:rsidRDefault="007D7A42" w:rsidP="007D7A42">
      <w:pPr>
        <w:pStyle w:val="20"/>
        <w:numPr>
          <w:ilvl w:val="1"/>
          <w:numId w:val="12"/>
        </w:numPr>
        <w:shd w:val="clear" w:color="auto" w:fill="auto"/>
        <w:tabs>
          <w:tab w:val="left" w:pos="1371"/>
        </w:tabs>
        <w:ind w:firstLine="900"/>
      </w:pPr>
      <w:r>
        <w:rPr>
          <w:rStyle w:val="24"/>
        </w:rPr>
        <w:t>Беседы и консультации специалистов.</w:t>
      </w:r>
      <w:r>
        <w:t xml:space="preserve"> Проводятся по запросам родителей и по плану индивидуальной работы с родителями.</w:t>
      </w:r>
    </w:p>
    <w:p w:rsidR="007D7A42" w:rsidRDefault="007D7A42" w:rsidP="007D7A42">
      <w:pPr>
        <w:pStyle w:val="50"/>
        <w:shd w:val="clear" w:color="auto" w:fill="auto"/>
        <w:spacing w:after="0" w:line="274" w:lineRule="exact"/>
        <w:ind w:firstLine="900"/>
        <w:jc w:val="both"/>
      </w:pPr>
      <w:r>
        <w:t>Задачи:</w:t>
      </w:r>
    </w:p>
    <w:p w:rsidR="007D7A42" w:rsidRDefault="007D7A42" w:rsidP="007D7A42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ind w:firstLine="900"/>
      </w:pPr>
      <w:r>
        <w:t>оказание индивидуальной помощи родителям по вопросам коррекции, образования и воспитания;</w:t>
      </w:r>
    </w:p>
    <w:p w:rsidR="007D7A42" w:rsidRDefault="007D7A42" w:rsidP="007D7A4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ind w:firstLine="900"/>
      </w:pPr>
      <w:r>
        <w:t>оказание индивидуальной помощи в форме домашних заданий.</w:t>
      </w:r>
    </w:p>
    <w:p w:rsidR="007D7A42" w:rsidRDefault="007D7A42" w:rsidP="007D7A42">
      <w:pPr>
        <w:keepNext/>
        <w:keepLines/>
        <w:numPr>
          <w:ilvl w:val="0"/>
          <w:numId w:val="12"/>
        </w:numPr>
        <w:tabs>
          <w:tab w:val="left" w:pos="1236"/>
        </w:tabs>
        <w:spacing w:line="274" w:lineRule="exact"/>
        <w:ind w:firstLine="880"/>
        <w:jc w:val="both"/>
        <w:outlineLvl w:val="1"/>
      </w:pPr>
      <w:bookmarkStart w:id="6" w:name="bookmark109"/>
      <w:r>
        <w:t>Формы наглядного информационного обеспечения</w:t>
      </w:r>
      <w:bookmarkEnd w:id="6"/>
    </w:p>
    <w:p w:rsidR="007D7A42" w:rsidRDefault="007D7A42" w:rsidP="007D7A42">
      <w:pPr>
        <w:pStyle w:val="20"/>
        <w:numPr>
          <w:ilvl w:val="1"/>
          <w:numId w:val="12"/>
        </w:numPr>
        <w:shd w:val="clear" w:color="auto" w:fill="auto"/>
        <w:tabs>
          <w:tab w:val="left" w:pos="1372"/>
        </w:tabs>
        <w:ind w:firstLine="880"/>
      </w:pPr>
      <w:r>
        <w:rPr>
          <w:rStyle w:val="24"/>
        </w:rPr>
        <w:t>Информационные стенды и тематические выставки.</w:t>
      </w:r>
      <w:r>
        <w:t xml:space="preserve"> Стационарные и передвижные стенды и выставки размещаются в удобных для родителей местах (например, «Готовимся к школе», «Развиваем руку, а значит и речь», «Игра в развитии ребенка», «Как выбрать игрушку», «Какие книги прочитать ребенку», «Как развивать способности ребенка дома»).</w:t>
      </w:r>
    </w:p>
    <w:p w:rsidR="007D7A42" w:rsidRDefault="007D7A42" w:rsidP="007D7A42">
      <w:pPr>
        <w:pStyle w:val="50"/>
        <w:shd w:val="clear" w:color="auto" w:fill="auto"/>
        <w:spacing w:after="0" w:line="274" w:lineRule="exact"/>
        <w:ind w:firstLine="880"/>
        <w:jc w:val="both"/>
      </w:pPr>
      <w:r>
        <w:t>Задачи:</w:t>
      </w:r>
    </w:p>
    <w:p w:rsidR="007D7A42" w:rsidRDefault="007D7A42" w:rsidP="007D7A42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ind w:firstLine="880"/>
      </w:pPr>
      <w:r>
        <w:t xml:space="preserve">информирование родителей об организации коррекционно-образовательной работы </w:t>
      </w:r>
      <w:proofErr w:type="gramStart"/>
      <w:r>
        <w:t>в</w:t>
      </w:r>
      <w:proofErr w:type="gramEnd"/>
    </w:p>
    <w:p w:rsidR="007D7A42" w:rsidRDefault="007D7A42" w:rsidP="007D7A42">
      <w:pPr>
        <w:pStyle w:val="20"/>
        <w:shd w:val="clear" w:color="auto" w:fill="auto"/>
        <w:ind w:firstLine="0"/>
      </w:pPr>
      <w:r>
        <w:t>ДОО;</w:t>
      </w:r>
    </w:p>
    <w:p w:rsidR="007D7A42" w:rsidRDefault="007D7A42" w:rsidP="007D7A42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ind w:firstLine="880"/>
      </w:pPr>
      <w:r>
        <w:t>информация о графиках работы администрации и специалистов.</w:t>
      </w:r>
    </w:p>
    <w:p w:rsidR="007D7A42" w:rsidRDefault="007D7A42" w:rsidP="007D7A42">
      <w:pPr>
        <w:pStyle w:val="20"/>
        <w:numPr>
          <w:ilvl w:val="1"/>
          <w:numId w:val="12"/>
        </w:numPr>
        <w:shd w:val="clear" w:color="auto" w:fill="auto"/>
        <w:tabs>
          <w:tab w:val="left" w:pos="1400"/>
        </w:tabs>
        <w:ind w:firstLine="880"/>
      </w:pPr>
      <w:r>
        <w:rPr>
          <w:rStyle w:val="24"/>
        </w:rPr>
        <w:t>Выставки детских работ.</w:t>
      </w:r>
      <w:r>
        <w:t xml:space="preserve"> Проводятся по плану </w:t>
      </w:r>
      <w:proofErr w:type="gramStart"/>
      <w:r>
        <w:t>воспитательно-образовательной</w:t>
      </w:r>
      <w:proofErr w:type="gramEnd"/>
    </w:p>
    <w:p w:rsidR="007D7A42" w:rsidRDefault="007D7A42" w:rsidP="007D7A42">
      <w:pPr>
        <w:pStyle w:val="20"/>
        <w:shd w:val="clear" w:color="auto" w:fill="auto"/>
        <w:ind w:firstLine="0"/>
      </w:pPr>
      <w:r>
        <w:t>работы.</w:t>
      </w:r>
    </w:p>
    <w:p w:rsidR="007D7A42" w:rsidRDefault="007D7A42" w:rsidP="007D7A42">
      <w:pPr>
        <w:pStyle w:val="50"/>
        <w:shd w:val="clear" w:color="auto" w:fill="auto"/>
        <w:spacing w:after="0" w:line="274" w:lineRule="exact"/>
        <w:ind w:firstLine="880"/>
        <w:jc w:val="both"/>
      </w:pPr>
      <w:r>
        <w:t>Задачи:</w:t>
      </w:r>
    </w:p>
    <w:p w:rsidR="007D7A42" w:rsidRDefault="007D7A42" w:rsidP="007D7A42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ind w:firstLine="880"/>
      </w:pPr>
      <w:r>
        <w:t>ознакомление родителей с формами продуктивной деятельности детей;</w:t>
      </w:r>
    </w:p>
    <w:p w:rsidR="007D7A42" w:rsidRDefault="007D7A42" w:rsidP="007D7A42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ind w:firstLine="880"/>
      </w:pPr>
      <w:r>
        <w:t>привлечение и активизация интереса родителей к продуктивной деятельности своего</w:t>
      </w:r>
    </w:p>
    <w:p w:rsidR="007D7A42" w:rsidRDefault="007D7A42" w:rsidP="007D7A42">
      <w:pPr>
        <w:pStyle w:val="20"/>
        <w:shd w:val="clear" w:color="auto" w:fill="auto"/>
        <w:ind w:firstLine="0"/>
      </w:pPr>
      <w:r>
        <w:t>ребенка.</w:t>
      </w:r>
    </w:p>
    <w:p w:rsidR="007D7A42" w:rsidRDefault="007D7A42" w:rsidP="007D7A42">
      <w:pPr>
        <w:pStyle w:val="20"/>
        <w:numPr>
          <w:ilvl w:val="1"/>
          <w:numId w:val="12"/>
        </w:numPr>
        <w:shd w:val="clear" w:color="auto" w:fill="auto"/>
        <w:tabs>
          <w:tab w:val="left" w:pos="1372"/>
        </w:tabs>
        <w:ind w:firstLine="880"/>
      </w:pPr>
      <w:r>
        <w:rPr>
          <w:rStyle w:val="24"/>
        </w:rPr>
        <w:t>Открытые занятия специалистов и воспитателей.</w:t>
      </w:r>
      <w:r>
        <w:t xml:space="preserve"> Задания и методы работы </w:t>
      </w:r>
      <w:r>
        <w:lastRenderedPageBreak/>
        <w:t>подбираются в форме, доступной для понимания родителями. Проводятся 2-3 раза в год.</w:t>
      </w:r>
    </w:p>
    <w:p w:rsidR="007D7A42" w:rsidRDefault="007D7A42" w:rsidP="007D7A42">
      <w:pPr>
        <w:pStyle w:val="50"/>
        <w:shd w:val="clear" w:color="auto" w:fill="auto"/>
        <w:spacing w:after="0" w:line="274" w:lineRule="exact"/>
        <w:ind w:firstLine="880"/>
        <w:jc w:val="both"/>
      </w:pPr>
      <w:r>
        <w:t>Задачи:</w:t>
      </w:r>
    </w:p>
    <w:p w:rsidR="007D7A42" w:rsidRDefault="007D7A42" w:rsidP="007D7A42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ind w:firstLine="880"/>
      </w:pPr>
      <w:r>
        <w:t>создание условий для объективной оценки родителями успехов и трудностей своих</w:t>
      </w:r>
    </w:p>
    <w:p w:rsidR="007D7A42" w:rsidRDefault="007D7A42" w:rsidP="007D7A42">
      <w:pPr>
        <w:pStyle w:val="20"/>
        <w:shd w:val="clear" w:color="auto" w:fill="auto"/>
        <w:ind w:firstLine="0"/>
      </w:pPr>
      <w:r>
        <w:t>детей;</w:t>
      </w:r>
    </w:p>
    <w:p w:rsidR="007D7A42" w:rsidRDefault="007D7A42" w:rsidP="007D7A42">
      <w:pPr>
        <w:pStyle w:val="20"/>
        <w:numPr>
          <w:ilvl w:val="0"/>
          <w:numId w:val="1"/>
        </w:numPr>
        <w:shd w:val="clear" w:color="auto" w:fill="auto"/>
        <w:tabs>
          <w:tab w:val="left" w:pos="1115"/>
        </w:tabs>
        <w:ind w:firstLine="880"/>
      </w:pPr>
      <w:r>
        <w:t>наглядное обучение родителей методам и формам дополнительной работы с детьми в домашних условиях.</w:t>
      </w:r>
    </w:p>
    <w:p w:rsidR="007D7A42" w:rsidRDefault="007D7A42" w:rsidP="007D7A42">
      <w:pPr>
        <w:pStyle w:val="20"/>
        <w:shd w:val="clear" w:color="auto" w:fill="auto"/>
        <w:ind w:firstLine="880"/>
      </w:pPr>
      <w: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7D7A42" w:rsidRDefault="007D7A42" w:rsidP="007D7A42">
      <w:pPr>
        <w:keepNext/>
        <w:keepLines/>
        <w:numPr>
          <w:ilvl w:val="0"/>
          <w:numId w:val="12"/>
        </w:numPr>
        <w:tabs>
          <w:tab w:val="left" w:pos="1236"/>
        </w:tabs>
        <w:spacing w:line="274" w:lineRule="exact"/>
        <w:ind w:firstLine="880"/>
        <w:jc w:val="both"/>
        <w:outlineLvl w:val="1"/>
      </w:pPr>
      <w:bookmarkStart w:id="7" w:name="bookmark110"/>
      <w:r>
        <w:t>Новые (внедряемые в ОО) формы</w:t>
      </w:r>
      <w:bookmarkEnd w:id="7"/>
    </w:p>
    <w:p w:rsidR="007D7A42" w:rsidRDefault="007D7A42" w:rsidP="007D7A42">
      <w:pPr>
        <w:pStyle w:val="20"/>
        <w:numPr>
          <w:ilvl w:val="1"/>
          <w:numId w:val="12"/>
        </w:numPr>
        <w:shd w:val="clear" w:color="auto" w:fill="auto"/>
        <w:tabs>
          <w:tab w:val="left" w:pos="1372"/>
        </w:tabs>
        <w:ind w:firstLine="880"/>
      </w:pPr>
      <w:r>
        <w:rPr>
          <w:rStyle w:val="24"/>
        </w:rPr>
        <w:t>Совместные и семейные проекты различной направленности.</w:t>
      </w:r>
      <w:r>
        <w:t xml:space="preserve"> Создание совместных детско-родительских проектов (несколько проектов в год).</w:t>
      </w:r>
    </w:p>
    <w:p w:rsidR="007D7A42" w:rsidRDefault="007D7A42" w:rsidP="007D7A42">
      <w:pPr>
        <w:pStyle w:val="20"/>
        <w:shd w:val="clear" w:color="auto" w:fill="auto"/>
        <w:ind w:firstLine="880"/>
      </w:pPr>
      <w:r>
        <w:rPr>
          <w:rStyle w:val="22"/>
        </w:rPr>
        <w:t xml:space="preserve">Задачи: </w:t>
      </w:r>
      <w:r>
        <w:t>активная совместная экспериментально-исследовательская деятельность родителей и детей.</w:t>
      </w:r>
    </w:p>
    <w:p w:rsidR="007D7A42" w:rsidRDefault="007D7A42" w:rsidP="007D7A42">
      <w:pPr>
        <w:pStyle w:val="20"/>
        <w:numPr>
          <w:ilvl w:val="1"/>
          <w:numId w:val="12"/>
        </w:numPr>
        <w:shd w:val="clear" w:color="auto" w:fill="auto"/>
        <w:tabs>
          <w:tab w:val="left" w:pos="1374"/>
        </w:tabs>
        <w:ind w:firstLine="880"/>
      </w:pPr>
      <w:proofErr w:type="gramStart"/>
      <w:r>
        <w:rPr>
          <w:rStyle w:val="24"/>
        </w:rPr>
        <w:t>Опосредованное</w:t>
      </w:r>
      <w:proofErr w:type="gramEnd"/>
      <w:r>
        <w:rPr>
          <w:rStyle w:val="24"/>
        </w:rPr>
        <w:t xml:space="preserve"> интернет-общение.</w:t>
      </w:r>
      <w:r>
        <w:t xml:space="preserve"> Создание </w:t>
      </w:r>
      <w:proofErr w:type="gramStart"/>
      <w:r>
        <w:t>интернет-пространства</w:t>
      </w:r>
      <w:proofErr w:type="gramEnd"/>
      <w:r>
        <w:t xml:space="preserve"> групп, электронной почты для родителей.</w:t>
      </w:r>
    </w:p>
    <w:p w:rsidR="007D7A42" w:rsidRDefault="007D7A42" w:rsidP="007D7A42">
      <w:pPr>
        <w:pStyle w:val="20"/>
        <w:shd w:val="clear" w:color="auto" w:fill="auto"/>
        <w:ind w:firstLine="880"/>
      </w:pPr>
      <w:r>
        <w:rPr>
          <w:rStyle w:val="22"/>
        </w:rPr>
        <w:t xml:space="preserve">Задачи: </w:t>
      </w:r>
      <w:r>
        <w:t>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интересующим вопросам.</w:t>
      </w:r>
    </w:p>
    <w:p w:rsidR="007D7A42" w:rsidRDefault="007D7A42" w:rsidP="007D7A42">
      <w:pPr>
        <w:pStyle w:val="20"/>
        <w:shd w:val="clear" w:color="auto" w:fill="auto"/>
        <w:spacing w:after="236"/>
        <w:ind w:firstLine="880"/>
      </w:pPr>
      <w:r>
        <w:t>При этом активная позиция в этой системе принадлежит педагогу-психологу, который изучает и анализирует психологические и личностные особенности развития детей в семье.</w:t>
      </w:r>
    </w:p>
    <w:p w:rsidR="007D7A42" w:rsidRDefault="007D7A42" w:rsidP="007D7A42">
      <w:pPr>
        <w:pStyle w:val="70"/>
        <w:shd w:val="clear" w:color="auto" w:fill="auto"/>
        <w:spacing w:line="278" w:lineRule="exact"/>
        <w:ind w:left="640" w:firstLine="480"/>
        <w:jc w:val="left"/>
      </w:pPr>
      <w:r>
        <w:t xml:space="preserve">Краткая презентация АООП </w:t>
      </w:r>
      <w:proofErr w:type="gramStart"/>
      <w:r>
        <w:t>ДО</w:t>
      </w:r>
      <w:proofErr w:type="gramEnd"/>
      <w:r>
        <w:t xml:space="preserve"> размещается </w:t>
      </w:r>
      <w:proofErr w:type="gramStart"/>
      <w:r>
        <w:t>на</w:t>
      </w:r>
      <w:proofErr w:type="gramEnd"/>
      <w:r>
        <w:t xml:space="preserve"> сайте дошкольной образовательной организации по адресу:</w:t>
      </w:r>
      <w:r w:rsidRPr="001B4363">
        <w:t xml:space="preserve"> igumenka31@yandex.ru</w:t>
      </w:r>
    </w:p>
    <w:p w:rsidR="00B75FCB" w:rsidRDefault="00B75FCB"/>
    <w:sectPr w:rsidR="00B75FCB" w:rsidSect="00DC57D9">
      <w:footerReference w:type="default" r:id="rId7"/>
      <w:pgSz w:w="11900" w:h="16840"/>
      <w:pgMar w:top="914" w:right="727" w:bottom="1188" w:left="101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DF" w:rsidRDefault="00FA30F8">
    <w:pPr>
      <w:rPr>
        <w:sz w:val="2"/>
        <w:szCs w:val="2"/>
      </w:rPr>
    </w:pPr>
    <w:r w:rsidRPr="00D64E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15pt;margin-top:816.1pt;width:8.4pt;height:6.7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1F68DF" w:rsidRDefault="00FA30F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D7A42" w:rsidRPr="007D7A42">
                  <w:rPr>
                    <w:rStyle w:val="a4"/>
                    <w:rFonts w:eastAsia="Arial Unicode MS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DF" w:rsidRDefault="00FA30F8">
    <w:pPr>
      <w:rPr>
        <w:sz w:val="2"/>
        <w:szCs w:val="2"/>
      </w:rPr>
    </w:pPr>
    <w:r w:rsidRPr="00D64E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5.15pt;margin-top:816.1pt;width:8.4pt;height:6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68DF" w:rsidRDefault="00FA30F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D7A42" w:rsidRPr="007D7A42">
                  <w:rPr>
                    <w:rStyle w:val="a4"/>
                    <w:rFonts w:eastAsia="Arial Unicode MS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129E"/>
    <w:multiLevelType w:val="multilevel"/>
    <w:tmpl w:val="D3AACD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11CBC"/>
    <w:multiLevelType w:val="multilevel"/>
    <w:tmpl w:val="241EE8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328E9"/>
    <w:multiLevelType w:val="multilevel"/>
    <w:tmpl w:val="5E7C4B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3753F"/>
    <w:multiLevelType w:val="multilevel"/>
    <w:tmpl w:val="82DCAC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E04F92"/>
    <w:multiLevelType w:val="multilevel"/>
    <w:tmpl w:val="D71AB1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14677B"/>
    <w:multiLevelType w:val="multilevel"/>
    <w:tmpl w:val="56DCA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B6DB3"/>
    <w:multiLevelType w:val="multilevel"/>
    <w:tmpl w:val="813EC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  <w:i/>
      </w:rPr>
    </w:lvl>
  </w:abstractNum>
  <w:abstractNum w:abstractNumId="7">
    <w:nsid w:val="5B0170D9"/>
    <w:multiLevelType w:val="multilevel"/>
    <w:tmpl w:val="069E1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F31294"/>
    <w:multiLevelType w:val="multilevel"/>
    <w:tmpl w:val="FBF2F7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722E11"/>
    <w:multiLevelType w:val="multilevel"/>
    <w:tmpl w:val="12884B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59361A"/>
    <w:multiLevelType w:val="multilevel"/>
    <w:tmpl w:val="6DF85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474F9B"/>
    <w:multiLevelType w:val="multilevel"/>
    <w:tmpl w:val="84763F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601A7A"/>
    <w:multiLevelType w:val="multilevel"/>
    <w:tmpl w:val="DEC4B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D7A42"/>
    <w:rsid w:val="007D7A42"/>
    <w:rsid w:val="00B75FCB"/>
    <w:rsid w:val="00FA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A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7D7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7D7A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"/>
    <w:basedOn w:val="a3"/>
    <w:rsid w:val="007D7A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D7A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rsid w:val="007D7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7D7A4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Заголовок №2"/>
    <w:basedOn w:val="21"/>
    <w:rsid w:val="007D7A4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7D7A42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D7A4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7A4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D7A4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7D7A4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D7A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A4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2932</Words>
  <Characters>16715</Characters>
  <Application>Microsoft Office Word</Application>
  <DocSecurity>0</DocSecurity>
  <Lines>139</Lines>
  <Paragraphs>39</Paragraphs>
  <ScaleCrop>false</ScaleCrop>
  <Company/>
  <LinksUpToDate>false</LinksUpToDate>
  <CharactersWithSpaces>19608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2020-06-01T11:19:00Z</dcterms:created>
  <dcterms:modified xsi:type="dcterms:W3CDTF">2020-06-01T11:19:00Z</dcterms:modified>
</cp:coreProperties>
</file>