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2D" w:rsidRDefault="00B75D2D" w:rsidP="00FD45B7">
      <w:pPr>
        <w:jc w:val="center"/>
        <w:rPr>
          <w:b/>
          <w:sz w:val="24"/>
          <w:szCs w:val="24"/>
        </w:rPr>
      </w:pPr>
      <w:r w:rsidRPr="002E743A">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38.25pt">
            <v:imagedata r:id="rId7" o:title=""/>
          </v:shape>
        </w:pict>
      </w:r>
    </w:p>
    <w:p w:rsidR="00B75D2D" w:rsidRDefault="00B75D2D" w:rsidP="00FD45B7">
      <w:pPr>
        <w:jc w:val="center"/>
        <w:rPr>
          <w:b/>
          <w:sz w:val="24"/>
          <w:szCs w:val="24"/>
        </w:rPr>
      </w:pPr>
    </w:p>
    <w:p w:rsidR="00B75D2D" w:rsidRDefault="00B75D2D" w:rsidP="00FD45B7">
      <w:pPr>
        <w:jc w:val="center"/>
        <w:rPr>
          <w:b/>
          <w:sz w:val="24"/>
          <w:szCs w:val="24"/>
        </w:rPr>
      </w:pPr>
    </w:p>
    <w:p w:rsidR="00B75D2D" w:rsidRDefault="00B75D2D" w:rsidP="00FD45B7">
      <w:pPr>
        <w:jc w:val="center"/>
        <w:rPr>
          <w:b/>
          <w:sz w:val="24"/>
          <w:szCs w:val="24"/>
        </w:rPr>
      </w:pPr>
    </w:p>
    <w:p w:rsidR="00B75D2D" w:rsidRDefault="00B75D2D" w:rsidP="00FD45B7">
      <w:pPr>
        <w:jc w:val="center"/>
        <w:rPr>
          <w:b/>
          <w:sz w:val="24"/>
          <w:szCs w:val="24"/>
        </w:rPr>
      </w:pPr>
    </w:p>
    <w:p w:rsidR="00B75D2D" w:rsidRDefault="00B75D2D" w:rsidP="00FD45B7">
      <w:pPr>
        <w:jc w:val="center"/>
        <w:rPr>
          <w:b/>
          <w:sz w:val="24"/>
          <w:szCs w:val="24"/>
        </w:rPr>
      </w:pPr>
    </w:p>
    <w:p w:rsidR="00B75D2D" w:rsidRPr="00D97328" w:rsidRDefault="00B75D2D" w:rsidP="00FD45B7">
      <w:pPr>
        <w:jc w:val="center"/>
        <w:rPr>
          <w:b/>
          <w:sz w:val="24"/>
          <w:szCs w:val="24"/>
        </w:rPr>
      </w:pPr>
      <w:r w:rsidRPr="00D97328">
        <w:rPr>
          <w:b/>
          <w:sz w:val="24"/>
          <w:szCs w:val="24"/>
        </w:rPr>
        <w:t>Пояснительная записка</w:t>
      </w:r>
    </w:p>
    <w:p w:rsidR="00B75D2D" w:rsidRDefault="00B75D2D" w:rsidP="00FD45B7">
      <w:pPr>
        <w:ind w:firstLine="708"/>
        <w:jc w:val="both"/>
        <w:rPr>
          <w:sz w:val="24"/>
          <w:szCs w:val="24"/>
        </w:rPr>
      </w:pPr>
    </w:p>
    <w:p w:rsidR="00B75D2D" w:rsidRPr="00D97328" w:rsidRDefault="00B75D2D" w:rsidP="00FD45B7">
      <w:pPr>
        <w:ind w:firstLine="708"/>
        <w:jc w:val="both"/>
        <w:rPr>
          <w:sz w:val="24"/>
          <w:szCs w:val="24"/>
        </w:rPr>
      </w:pPr>
      <w:r>
        <w:rPr>
          <w:sz w:val="24"/>
          <w:szCs w:val="24"/>
        </w:rPr>
        <w:t>Данная р</w:t>
      </w:r>
      <w:r w:rsidRPr="00D97328">
        <w:rPr>
          <w:sz w:val="24"/>
          <w:szCs w:val="24"/>
        </w:rPr>
        <w:t xml:space="preserve">абочая программа учебного предмета </w:t>
      </w:r>
      <w:r>
        <w:rPr>
          <w:sz w:val="24"/>
          <w:szCs w:val="24"/>
        </w:rPr>
        <w:t>«Второй иностранный язык (немецкий)» разработана</w:t>
      </w:r>
      <w:r w:rsidRPr="00D97328">
        <w:rPr>
          <w:sz w:val="24"/>
          <w:szCs w:val="24"/>
        </w:rPr>
        <w:t xml:space="preserve"> для</w:t>
      </w:r>
      <w:r>
        <w:rPr>
          <w:sz w:val="24"/>
          <w:szCs w:val="24"/>
        </w:rPr>
        <w:t xml:space="preserve"> обучения в 5-9 классов </w:t>
      </w:r>
      <w:r w:rsidRPr="00D97328">
        <w:rPr>
          <w:sz w:val="24"/>
          <w:szCs w:val="24"/>
        </w:rPr>
        <w:t xml:space="preserve"> МОУ «Ближнеигуменская СОШ» составлена в соответствии с требованиями Федерального Государственного стандарта основного общего образования, а также со следующими документами:</w:t>
      </w:r>
    </w:p>
    <w:p w:rsidR="00B75D2D" w:rsidRPr="00032B95" w:rsidRDefault="00B75D2D" w:rsidP="00FD45B7">
      <w:pPr>
        <w:pStyle w:val="ListParagraph"/>
        <w:numPr>
          <w:ilvl w:val="0"/>
          <w:numId w:val="1"/>
        </w:numPr>
        <w:spacing w:after="0"/>
        <w:jc w:val="both"/>
        <w:rPr>
          <w:rFonts w:ascii="Times New Roman" w:hAnsi="Times New Roman"/>
          <w:sz w:val="24"/>
          <w:szCs w:val="24"/>
        </w:rPr>
      </w:pPr>
      <w:r w:rsidRPr="00032B95">
        <w:rPr>
          <w:rFonts w:ascii="Times New Roman" w:hAnsi="Times New Roman"/>
          <w:sz w:val="24"/>
          <w:szCs w:val="24"/>
        </w:rPr>
        <w:t>Примерные программы по учебным предметам. Иностранный язык. 5-9 классы: проект. - 4-е изд., испр. – М.: Просвещение, 2011.</w:t>
      </w:r>
    </w:p>
    <w:p w:rsidR="00B75D2D" w:rsidRPr="00032B95" w:rsidRDefault="00B75D2D" w:rsidP="00FD45B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Предметная линия учебников «Горизонты» Аверин А.А., Гуцалюк Е.Ю., Харченко Е. Р., М.: Просвещение, 2018 и Федеральных государственных образовательных стандартов основного общего образования.    </w:t>
      </w:r>
    </w:p>
    <w:p w:rsidR="00B75D2D" w:rsidRPr="00032B95" w:rsidRDefault="00B75D2D" w:rsidP="00FD45B7">
      <w:pPr>
        <w:pStyle w:val="ListParagraph"/>
        <w:numPr>
          <w:ilvl w:val="0"/>
          <w:numId w:val="1"/>
        </w:numPr>
        <w:spacing w:after="0"/>
        <w:jc w:val="both"/>
        <w:rPr>
          <w:rFonts w:ascii="Times New Roman" w:hAnsi="Times New Roman"/>
          <w:sz w:val="24"/>
          <w:szCs w:val="24"/>
        </w:rPr>
      </w:pPr>
      <w:r w:rsidRPr="00032B95">
        <w:rPr>
          <w:rFonts w:ascii="Times New Roman" w:hAnsi="Times New Roman"/>
          <w:sz w:val="24"/>
          <w:szCs w:val="24"/>
        </w:rPr>
        <w:t>Учебного плана МОУ «Ближнеигуменская СОШ»</w:t>
      </w:r>
    </w:p>
    <w:p w:rsidR="00B75D2D" w:rsidRPr="00032B95" w:rsidRDefault="00B75D2D" w:rsidP="00FD45B7">
      <w:pPr>
        <w:pStyle w:val="ListParagraph"/>
        <w:numPr>
          <w:ilvl w:val="0"/>
          <w:numId w:val="1"/>
        </w:numPr>
        <w:spacing w:after="0"/>
        <w:jc w:val="both"/>
        <w:rPr>
          <w:rFonts w:ascii="Times New Roman" w:hAnsi="Times New Roman"/>
          <w:sz w:val="24"/>
          <w:szCs w:val="24"/>
        </w:rPr>
      </w:pPr>
      <w:r w:rsidRPr="00032B95">
        <w:rPr>
          <w:rFonts w:ascii="Times New Roman" w:hAnsi="Times New Roman"/>
          <w:sz w:val="24"/>
          <w:szCs w:val="24"/>
        </w:rPr>
        <w:t>Положения о рабочей программе учебных курсов, предметов, дисциплин (модулей) МОУ «Ближнеигуменская СОШ».</w:t>
      </w:r>
    </w:p>
    <w:p w:rsidR="00B75D2D" w:rsidRDefault="00B75D2D" w:rsidP="00A16CD2">
      <w:pPr>
        <w:pStyle w:val="ListParagraph"/>
        <w:spacing w:after="0"/>
        <w:jc w:val="both"/>
        <w:rPr>
          <w:rFonts w:ascii="Times New Roman" w:hAnsi="Times New Roman"/>
          <w:sz w:val="24"/>
          <w:szCs w:val="24"/>
        </w:rPr>
      </w:pPr>
      <w:r>
        <w:rPr>
          <w:rFonts w:ascii="Times New Roman" w:hAnsi="Times New Roman"/>
          <w:sz w:val="24"/>
          <w:szCs w:val="24"/>
        </w:rPr>
        <w:t>Рабочая программа составлена для изучения немецкого языка в 5-9-х классов базового уровня.</w:t>
      </w:r>
      <w:r w:rsidRPr="00FD45B7">
        <w:rPr>
          <w:rFonts w:ascii="Times New Roman" w:hAnsi="Times New Roman"/>
          <w:sz w:val="24"/>
          <w:szCs w:val="24"/>
        </w:rPr>
        <w:t xml:space="preserve"> </w:t>
      </w:r>
      <w:r>
        <w:rPr>
          <w:rFonts w:ascii="Times New Roman" w:hAnsi="Times New Roman"/>
          <w:sz w:val="24"/>
          <w:szCs w:val="24"/>
        </w:rPr>
        <w:t>Срок освоения программы – 5 лет.</w:t>
      </w:r>
    </w:p>
    <w:p w:rsidR="00B75D2D" w:rsidRDefault="00B75D2D" w:rsidP="00FD45B7">
      <w:pPr>
        <w:ind w:hanging="11"/>
        <w:jc w:val="center"/>
        <w:outlineLvl w:val="0"/>
        <w:rPr>
          <w:b/>
          <w:sz w:val="24"/>
          <w:szCs w:val="24"/>
        </w:rPr>
      </w:pPr>
    </w:p>
    <w:p w:rsidR="00B75D2D" w:rsidRDefault="00B75D2D" w:rsidP="00FD45B7">
      <w:pPr>
        <w:ind w:hanging="11"/>
        <w:jc w:val="center"/>
        <w:outlineLvl w:val="0"/>
      </w:pPr>
      <w:r>
        <w:rPr>
          <w:b/>
          <w:sz w:val="24"/>
          <w:szCs w:val="24"/>
        </w:rPr>
        <w:t xml:space="preserve">Цели и задачи </w:t>
      </w:r>
    </w:p>
    <w:p w:rsidR="00B75D2D" w:rsidRDefault="00B75D2D" w:rsidP="00FD45B7">
      <w:pPr>
        <w:pStyle w:val="HTMLPreformatte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Изучение второго иностранного языка в основной школе направлено на достижение следующих </w:t>
      </w:r>
      <w:r>
        <w:rPr>
          <w:rFonts w:ascii="Times New Roman" w:hAnsi="Times New Roman" w:cs="Times New Roman"/>
          <w:b/>
          <w:bCs/>
          <w:sz w:val="24"/>
          <w:szCs w:val="24"/>
        </w:rPr>
        <w:t>целей:</w:t>
      </w:r>
    </w:p>
    <w:p w:rsidR="00B75D2D" w:rsidRDefault="00B75D2D" w:rsidP="00FD45B7">
      <w:pPr>
        <w:pStyle w:val="HTMLPreformatte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развитие иноязычной коммуникативной компетенции в совокупности её составляющих, а именно: речевая компетенция;</w:t>
      </w:r>
    </w:p>
    <w:p w:rsidR="00B75D2D" w:rsidRDefault="00B75D2D" w:rsidP="00FD45B7">
      <w:pPr>
        <w:pStyle w:val="HTMLPreformatted"/>
        <w:spacing w:after="0" w:line="240" w:lineRule="auto"/>
        <w:ind w:firstLine="567"/>
        <w:jc w:val="both"/>
      </w:pPr>
      <w:r>
        <w:rPr>
          <w:rFonts w:ascii="Times New Roman" w:hAnsi="Times New Roman" w:cs="Times New Roman"/>
          <w:sz w:val="24"/>
          <w:szCs w:val="24"/>
        </w:rPr>
        <w:t>— развитие коммуникативных умений в четырёх основных видах речевой деятельности (говорении, аудировании, чтении, письме);</w:t>
      </w:r>
    </w:p>
    <w:p w:rsidR="00B75D2D" w:rsidRDefault="00B75D2D" w:rsidP="00FD45B7">
      <w:pPr>
        <w:pStyle w:val="HTMLPreformatted"/>
        <w:spacing w:after="0" w:line="240" w:lineRule="auto"/>
        <w:ind w:firstLine="567"/>
        <w:jc w:val="both"/>
      </w:pPr>
      <w:r>
        <w:rPr>
          <w:rFonts w:ascii="Times New Roman" w:hAnsi="Times New Roman" w:cs="Times New Roman"/>
          <w:sz w:val="24"/>
          <w:szCs w:val="24"/>
        </w:rPr>
        <w:t>— языковая компетенция — овладение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w:t>
      </w:r>
    </w:p>
    <w:p w:rsidR="00B75D2D" w:rsidRDefault="00B75D2D" w:rsidP="00FD45B7">
      <w:pPr>
        <w:pStyle w:val="HTMLPreformatted"/>
        <w:spacing w:after="0" w:line="240" w:lineRule="auto"/>
        <w:ind w:firstLine="567"/>
        <w:jc w:val="both"/>
      </w:pPr>
      <w:r>
        <w:rPr>
          <w:rFonts w:ascii="Times New Roman" w:hAnsi="Times New Roman" w:cs="Times New Roman"/>
          <w:sz w:val="24"/>
          <w:szCs w:val="24"/>
        </w:rPr>
        <w:t>— социокультурная компетенция — приобщение к культуре, традициям и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B75D2D" w:rsidRDefault="00B75D2D" w:rsidP="00FD45B7">
      <w:pPr>
        <w:pStyle w:val="HTMLPreformatted"/>
        <w:spacing w:after="0" w:line="240" w:lineRule="auto"/>
        <w:ind w:firstLine="567"/>
        <w:jc w:val="both"/>
      </w:pPr>
      <w:r>
        <w:rPr>
          <w:rFonts w:ascii="Times New Roman" w:hAnsi="Times New Roman" w:cs="Times New Roman"/>
          <w:sz w:val="24"/>
          <w:szCs w:val="24"/>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75D2D" w:rsidRDefault="00B75D2D" w:rsidP="00FD45B7">
      <w:pPr>
        <w:pStyle w:val="HTMLPreformatted"/>
        <w:spacing w:after="0" w:line="240" w:lineRule="auto"/>
        <w:ind w:firstLine="567"/>
        <w:jc w:val="both"/>
      </w:pPr>
      <w:r>
        <w:rPr>
          <w:rFonts w:ascii="Times New Roman" w:hAnsi="Times New Roman" w:cs="Times New Roman"/>
          <w:sz w:val="24"/>
          <w:szCs w:val="24"/>
        </w:rPr>
        <w:t>—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B75D2D" w:rsidRDefault="00B75D2D" w:rsidP="00FD45B7">
      <w:pPr>
        <w:pStyle w:val="HTMLPreformatted"/>
        <w:spacing w:after="0" w:line="240" w:lineRule="auto"/>
        <w:ind w:firstLine="567"/>
        <w:jc w:val="both"/>
      </w:pPr>
      <w:r>
        <w:rPr>
          <w:rFonts w:ascii="Times New Roman" w:hAnsi="Times New Roman" w:cs="Times New Roman"/>
          <w:sz w:val="24"/>
          <w:szCs w:val="24"/>
        </w:rPr>
        <w:t>— развитие личности учащихся посредством реализации воспитательного потенциала изучаемого иностранного языка: формирование у учащихся потребности изучения и овладения иностранными языками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w:t>
      </w:r>
    </w:p>
    <w:p w:rsidR="00B75D2D" w:rsidRDefault="00B75D2D" w:rsidP="00FD45B7">
      <w:pPr>
        <w:pStyle w:val="HTMLPreformatted"/>
        <w:spacing w:after="0" w:line="240" w:lineRule="auto"/>
        <w:ind w:firstLine="567"/>
        <w:jc w:val="both"/>
      </w:pPr>
      <w:r>
        <w:rPr>
          <w:rFonts w:ascii="Times New Roman" w:hAnsi="Times New Roman" w:cs="Times New Roman"/>
          <w:sz w:val="24"/>
          <w:szCs w:val="24"/>
        </w:rPr>
        <w:t>— формирование общекультурной и этнической идентичности личности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развитие стремления к овладению основами мировой культуры средствами иностранного языка; осознание необходимости вести здоровый образ жизни.</w:t>
      </w:r>
    </w:p>
    <w:p w:rsidR="00B75D2D" w:rsidRDefault="00B75D2D" w:rsidP="00FD45B7">
      <w:pPr>
        <w:pStyle w:val="ListParagraph"/>
        <w:spacing w:line="240" w:lineRule="auto"/>
        <w:ind w:left="0" w:right="7"/>
        <w:jc w:val="both"/>
      </w:pPr>
      <w:r>
        <w:rPr>
          <w:rFonts w:ascii="Times New Roman" w:hAnsi="Times New Roman"/>
          <w:sz w:val="24"/>
          <w:szCs w:val="24"/>
        </w:rPr>
        <w:t xml:space="preserve">Основными </w:t>
      </w:r>
      <w:r>
        <w:rPr>
          <w:rFonts w:ascii="Times New Roman" w:hAnsi="Times New Roman"/>
          <w:b/>
          <w:sz w:val="24"/>
          <w:szCs w:val="24"/>
        </w:rPr>
        <w:t>з</w:t>
      </w:r>
      <w:r>
        <w:rPr>
          <w:rFonts w:ascii="Times New Roman" w:hAnsi="Times New Roman"/>
          <w:b/>
          <w:sz w:val="24"/>
          <w:szCs w:val="24"/>
          <w:u w:val="single"/>
        </w:rPr>
        <w:t>адачами</w:t>
      </w:r>
      <w:r>
        <w:rPr>
          <w:rFonts w:ascii="Times New Roman" w:hAnsi="Times New Roman"/>
          <w:sz w:val="24"/>
          <w:szCs w:val="24"/>
        </w:rPr>
        <w:t xml:space="preserve"> реализации содержания обучения являются:</w:t>
      </w:r>
    </w:p>
    <w:p w:rsidR="00B75D2D" w:rsidRDefault="00B75D2D" w:rsidP="00FD45B7">
      <w:pPr>
        <w:pStyle w:val="ListParagraph"/>
        <w:tabs>
          <w:tab w:val="left" w:pos="563"/>
        </w:tabs>
        <w:spacing w:after="29" w:line="240" w:lineRule="auto"/>
        <w:ind w:left="0" w:right="7"/>
        <w:jc w:val="both"/>
      </w:pPr>
      <w:r>
        <w:rPr>
          <w:rFonts w:ascii="Times New Roman" w:hAnsi="Times New Roman"/>
          <w:sz w:val="24"/>
          <w:szCs w:val="24"/>
        </w:rPr>
        <w:tab/>
        <w:t>—  формирование и развитие коммуникативных умений в основных видах речевой деятельности;</w:t>
      </w:r>
    </w:p>
    <w:p w:rsidR="00B75D2D" w:rsidRDefault="00B75D2D" w:rsidP="00FD45B7">
      <w:pPr>
        <w:pStyle w:val="ListParagraph"/>
        <w:tabs>
          <w:tab w:val="left" w:pos="563"/>
        </w:tabs>
        <w:spacing w:after="29" w:line="240" w:lineRule="auto"/>
        <w:ind w:left="0" w:right="7"/>
        <w:jc w:val="both"/>
      </w:pPr>
      <w:r>
        <w:rPr>
          <w:rFonts w:ascii="Times New Roman" w:hAnsi="Times New Roman"/>
          <w:sz w:val="24"/>
          <w:szCs w:val="24"/>
        </w:rPr>
        <w:tab/>
        <w:t>—  формирование и развитие языковых навыков;</w:t>
      </w:r>
    </w:p>
    <w:p w:rsidR="00B75D2D" w:rsidRDefault="00B75D2D" w:rsidP="00FD45B7">
      <w:pPr>
        <w:pStyle w:val="ListParagraph"/>
        <w:tabs>
          <w:tab w:val="left" w:pos="563"/>
        </w:tabs>
        <w:spacing w:after="29" w:line="240" w:lineRule="auto"/>
        <w:ind w:left="0" w:right="7"/>
        <w:jc w:val="both"/>
      </w:pPr>
      <w:r>
        <w:rPr>
          <w:rFonts w:ascii="Times New Roman" w:hAnsi="Times New Roman"/>
          <w:sz w:val="24"/>
          <w:szCs w:val="24"/>
        </w:rPr>
        <w:tab/>
        <w:t xml:space="preserve">—  формирование и развитие социокультурных умений и навыков. </w:t>
      </w:r>
    </w:p>
    <w:p w:rsidR="00B75D2D" w:rsidRDefault="00B75D2D" w:rsidP="0085546F">
      <w:pPr>
        <w:ind w:firstLine="708"/>
        <w:jc w:val="both"/>
        <w:rPr>
          <w:b/>
          <w:bCs/>
          <w:color w:val="FF0000"/>
          <w:sz w:val="24"/>
          <w:szCs w:val="24"/>
        </w:rPr>
      </w:pPr>
      <w:r>
        <w:rPr>
          <w:color w:val="000000"/>
          <w:sz w:val="24"/>
          <w:szCs w:val="24"/>
        </w:rPr>
        <w:t xml:space="preserve">Для реализации рабочей программы используется учебно-методический комплект, </w:t>
      </w:r>
    </w:p>
    <w:p w:rsidR="00B75D2D" w:rsidRDefault="00B75D2D" w:rsidP="00FD45B7">
      <w:pPr>
        <w:pStyle w:val="HTMLPreformatte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созданный под руководством Аверина А.А., Джин Ф., Рорман Л. «Немецкий язык» для 5-9 классов общеобразовательных учреждений (Серия «Горизонты»).  </w:t>
      </w:r>
    </w:p>
    <w:p w:rsidR="00B75D2D" w:rsidRDefault="00B75D2D" w:rsidP="001F702B">
      <w:pPr>
        <w:spacing w:before="20"/>
        <w:rPr>
          <w:b/>
          <w:sz w:val="24"/>
          <w:szCs w:val="24"/>
        </w:rPr>
      </w:pPr>
    </w:p>
    <w:p w:rsidR="00B75D2D" w:rsidRPr="0011323E" w:rsidRDefault="00B75D2D" w:rsidP="0085546F">
      <w:pPr>
        <w:spacing w:before="20"/>
        <w:ind w:firstLine="708"/>
        <w:jc w:val="center"/>
        <w:rPr>
          <w:b/>
          <w:sz w:val="24"/>
          <w:szCs w:val="24"/>
        </w:rPr>
      </w:pPr>
      <w:r w:rsidRPr="008D47DA">
        <w:rPr>
          <w:b/>
          <w:sz w:val="24"/>
          <w:szCs w:val="24"/>
        </w:rPr>
        <w:t>Формы и способы контроля и самоконтроля</w:t>
      </w:r>
    </w:p>
    <w:p w:rsidR="00B75D2D" w:rsidRDefault="00B75D2D" w:rsidP="0085546F">
      <w:pPr>
        <w:ind w:firstLine="567"/>
        <w:jc w:val="both"/>
        <w:rPr>
          <w:bCs/>
          <w:iCs/>
          <w:sz w:val="24"/>
          <w:szCs w:val="24"/>
        </w:rPr>
      </w:pPr>
      <w:r>
        <w:rPr>
          <w:bCs/>
          <w:iCs/>
          <w:sz w:val="24"/>
          <w:szCs w:val="24"/>
        </w:rPr>
        <w:t>УМК «Горизонты» предлагает ориентированную на требования Совета Европы к уровням владения иностранным языком систему промежуточного и итогового контроля. Уровень А1 учащиеся должны достигнуть после изучения материалов 5 и 6 классов.</w:t>
      </w:r>
    </w:p>
    <w:p w:rsidR="00B75D2D" w:rsidRDefault="00B75D2D" w:rsidP="0085546F">
      <w:pPr>
        <w:ind w:firstLine="567"/>
        <w:jc w:val="both"/>
        <w:rPr>
          <w:bCs/>
          <w:iCs/>
          <w:sz w:val="24"/>
          <w:szCs w:val="24"/>
        </w:rPr>
      </w:pPr>
      <w:r>
        <w:rPr>
          <w:bCs/>
          <w:iCs/>
          <w:sz w:val="24"/>
          <w:szCs w:val="24"/>
        </w:rPr>
        <w:t>В качестве текущего контроля после каждой темы проводится лексико-грамматическое тестирование по контролю сформированности навыков в аудировании, чтении, письме.  В области письма используется такая классическая форма проверки навыков речевой компетенции, как диктанты (в том числе партнёрские диктанты). Диктант проверяет навык детализированного аудирования, умения в распознавании и применении лексико-грамматических знаний, навыки орфографии, развитие речевых умений.</w:t>
      </w:r>
    </w:p>
    <w:p w:rsidR="00B75D2D" w:rsidRDefault="00B75D2D" w:rsidP="0085546F">
      <w:pPr>
        <w:ind w:firstLine="567"/>
        <w:jc w:val="both"/>
        <w:rPr>
          <w:bCs/>
          <w:iCs/>
          <w:sz w:val="24"/>
          <w:szCs w:val="24"/>
        </w:rPr>
      </w:pPr>
      <w:r>
        <w:rPr>
          <w:bCs/>
          <w:iCs/>
          <w:sz w:val="24"/>
          <w:szCs w:val="24"/>
        </w:rPr>
        <w:t>Объектами контроля  являются:</w:t>
      </w:r>
    </w:p>
    <w:p w:rsidR="00B75D2D" w:rsidRDefault="00B75D2D" w:rsidP="0085546F">
      <w:pPr>
        <w:ind w:firstLine="567"/>
        <w:jc w:val="both"/>
        <w:rPr>
          <w:bCs/>
          <w:iCs/>
          <w:sz w:val="24"/>
          <w:szCs w:val="24"/>
        </w:rPr>
      </w:pPr>
      <w:r>
        <w:rPr>
          <w:bCs/>
          <w:iCs/>
          <w:sz w:val="24"/>
          <w:szCs w:val="24"/>
        </w:rPr>
        <w:t>в развивающем аспекте:</w:t>
      </w:r>
    </w:p>
    <w:p w:rsidR="00B75D2D" w:rsidRDefault="00B75D2D" w:rsidP="0085546F">
      <w:pPr>
        <w:ind w:firstLine="567"/>
        <w:jc w:val="both"/>
        <w:rPr>
          <w:bCs/>
          <w:iCs/>
          <w:sz w:val="24"/>
          <w:szCs w:val="24"/>
        </w:rPr>
      </w:pPr>
      <w:r>
        <w:rPr>
          <w:bCs/>
          <w:iCs/>
          <w:sz w:val="24"/>
          <w:szCs w:val="24"/>
        </w:rPr>
        <w:t>•</w:t>
      </w:r>
      <w:r>
        <w:rPr>
          <w:bCs/>
          <w:iCs/>
          <w:sz w:val="24"/>
          <w:szCs w:val="24"/>
        </w:rPr>
        <w:tab/>
        <w:t>способности к слуховой и зрительной дифференциации, к догадке по аналогии с родным языком;</w:t>
      </w:r>
    </w:p>
    <w:p w:rsidR="00B75D2D" w:rsidRDefault="00B75D2D" w:rsidP="0085546F">
      <w:pPr>
        <w:ind w:firstLine="567"/>
        <w:jc w:val="both"/>
        <w:rPr>
          <w:bCs/>
          <w:iCs/>
          <w:sz w:val="24"/>
          <w:szCs w:val="24"/>
        </w:rPr>
      </w:pPr>
      <w:r>
        <w:rPr>
          <w:bCs/>
          <w:iCs/>
          <w:sz w:val="24"/>
          <w:szCs w:val="24"/>
        </w:rPr>
        <w:t>в учебном аспекте:</w:t>
      </w:r>
    </w:p>
    <w:p w:rsidR="00B75D2D" w:rsidRDefault="00B75D2D" w:rsidP="0085546F">
      <w:pPr>
        <w:ind w:firstLine="567"/>
        <w:jc w:val="both"/>
        <w:rPr>
          <w:bCs/>
          <w:iCs/>
          <w:sz w:val="24"/>
          <w:szCs w:val="24"/>
        </w:rPr>
      </w:pPr>
      <w:r>
        <w:rPr>
          <w:bCs/>
          <w:iCs/>
          <w:sz w:val="24"/>
          <w:szCs w:val="24"/>
        </w:rPr>
        <w:t>•</w:t>
      </w:r>
      <w:r>
        <w:rPr>
          <w:bCs/>
          <w:iCs/>
          <w:sz w:val="24"/>
          <w:szCs w:val="24"/>
        </w:rPr>
        <w:tab/>
        <w:t>чтение –  техника чтения и понимание прочитанного;</w:t>
      </w:r>
    </w:p>
    <w:p w:rsidR="00B75D2D" w:rsidRDefault="00B75D2D" w:rsidP="0085546F">
      <w:pPr>
        <w:ind w:firstLine="567"/>
        <w:jc w:val="both"/>
        <w:rPr>
          <w:bCs/>
          <w:iCs/>
          <w:sz w:val="24"/>
          <w:szCs w:val="24"/>
        </w:rPr>
      </w:pPr>
      <w:r>
        <w:rPr>
          <w:bCs/>
          <w:iCs/>
          <w:sz w:val="24"/>
          <w:szCs w:val="24"/>
        </w:rPr>
        <w:t>•</w:t>
      </w:r>
      <w:r>
        <w:rPr>
          <w:bCs/>
          <w:iCs/>
          <w:sz w:val="24"/>
          <w:szCs w:val="24"/>
        </w:rPr>
        <w:tab/>
        <w:t>аудирование – глобальное, селективное и детализированное ;</w:t>
      </w:r>
    </w:p>
    <w:p w:rsidR="00B75D2D" w:rsidRDefault="00B75D2D" w:rsidP="0085546F">
      <w:pPr>
        <w:ind w:firstLine="567"/>
        <w:jc w:val="both"/>
        <w:rPr>
          <w:bCs/>
          <w:iCs/>
          <w:sz w:val="24"/>
          <w:szCs w:val="24"/>
        </w:rPr>
      </w:pPr>
      <w:r>
        <w:rPr>
          <w:bCs/>
          <w:iCs/>
          <w:sz w:val="24"/>
          <w:szCs w:val="24"/>
        </w:rPr>
        <w:t>•</w:t>
      </w:r>
      <w:r>
        <w:rPr>
          <w:bCs/>
          <w:iCs/>
          <w:sz w:val="24"/>
          <w:szCs w:val="24"/>
        </w:rPr>
        <w:tab/>
        <w:t>письмо – знание алфавита, навыки каллиграфии; краткое письменное высказывание;</w:t>
      </w:r>
    </w:p>
    <w:p w:rsidR="00B75D2D" w:rsidRDefault="00B75D2D" w:rsidP="0085546F">
      <w:pPr>
        <w:ind w:firstLine="567"/>
        <w:jc w:val="both"/>
        <w:rPr>
          <w:bCs/>
          <w:iCs/>
          <w:sz w:val="24"/>
          <w:szCs w:val="24"/>
        </w:rPr>
      </w:pPr>
      <w:r>
        <w:rPr>
          <w:bCs/>
          <w:iCs/>
          <w:sz w:val="24"/>
          <w:szCs w:val="24"/>
        </w:rPr>
        <w:t>•</w:t>
      </w:r>
      <w:r>
        <w:rPr>
          <w:bCs/>
          <w:iCs/>
          <w:sz w:val="24"/>
          <w:szCs w:val="24"/>
        </w:rPr>
        <w:tab/>
        <w:t>говорение – умение высказываться по заданной ситуации общения в рамках пройденных тем с опорой на речевой образец. Предполагаемый объём монологического высказывания – 7-8 фраз, объём диалогического высказывания – от 3 реплик с каждой стороны.</w:t>
      </w:r>
    </w:p>
    <w:p w:rsidR="00B75D2D" w:rsidRDefault="00B75D2D" w:rsidP="0085546F">
      <w:pPr>
        <w:ind w:firstLine="567"/>
        <w:jc w:val="both"/>
      </w:pPr>
      <w:r>
        <w:rPr>
          <w:bCs/>
          <w:iCs/>
          <w:sz w:val="24"/>
          <w:szCs w:val="24"/>
        </w:rPr>
        <w:t xml:space="preserve">Периодический  контроль проводится комплексно с выставлением одной отметки за всю письменную часть тестов (аудирование, чтение, письмо) и контроля говорения 1 раз в полугодие для 5 класса обучения и 4 раза в год </w:t>
      </w:r>
      <w:r w:rsidRPr="00D14770">
        <w:rPr>
          <w:bCs/>
          <w:iCs/>
          <w:color w:val="000000"/>
          <w:sz w:val="24"/>
          <w:szCs w:val="24"/>
        </w:rPr>
        <w:t xml:space="preserve">(каждую четверть) </w:t>
      </w:r>
      <w:r>
        <w:rPr>
          <w:bCs/>
          <w:iCs/>
          <w:sz w:val="24"/>
          <w:szCs w:val="24"/>
        </w:rPr>
        <w:t>с 6-9 классы.</w:t>
      </w:r>
    </w:p>
    <w:p w:rsidR="00B75D2D" w:rsidRPr="0085546F" w:rsidRDefault="00B75D2D" w:rsidP="0085546F">
      <w:pPr>
        <w:pStyle w:val="NormalWeb"/>
        <w:spacing w:before="20" w:beforeAutospacing="0" w:after="0" w:afterAutospacing="0"/>
        <w:ind w:firstLine="360"/>
        <w:jc w:val="center"/>
      </w:pPr>
      <w:r>
        <w:rPr>
          <w:color w:val="000000"/>
        </w:rPr>
        <w:t xml:space="preserve">    </w:t>
      </w:r>
      <w:r w:rsidRPr="001F3085">
        <w:rPr>
          <w:b/>
          <w:bCs/>
        </w:rPr>
        <w:t>Место учебного предмета в учебном плане</w:t>
      </w:r>
    </w:p>
    <w:p w:rsidR="00B75D2D" w:rsidRPr="0085546F" w:rsidRDefault="00B75D2D" w:rsidP="0085546F">
      <w:pPr>
        <w:widowControl w:val="0"/>
        <w:ind w:firstLine="284"/>
        <w:jc w:val="both"/>
      </w:pPr>
      <w:r>
        <w:rPr>
          <w:color w:val="000000"/>
          <w:sz w:val="24"/>
          <w:szCs w:val="24"/>
        </w:rPr>
        <w:t xml:space="preserve"> «Второй иностранный язык (немецкий) входит в предметную область «Иностранные языки». Учебный предмет относится к </w:t>
      </w:r>
      <w:r w:rsidRPr="0085546F">
        <w:rPr>
          <w:color w:val="000000"/>
          <w:sz w:val="24"/>
          <w:szCs w:val="24"/>
        </w:rPr>
        <w:t>обязательной части учебного плана</w:t>
      </w:r>
      <w:r>
        <w:rPr>
          <w:color w:val="000000"/>
          <w:sz w:val="24"/>
          <w:szCs w:val="24"/>
        </w:rPr>
        <w:t xml:space="preserve"> и реализуется в количестве </w:t>
      </w:r>
      <w:r>
        <w:rPr>
          <w:b/>
          <w:color w:val="000000"/>
          <w:sz w:val="24"/>
          <w:szCs w:val="24"/>
        </w:rPr>
        <w:t>2</w:t>
      </w:r>
      <w:r>
        <w:rPr>
          <w:color w:val="000000"/>
          <w:sz w:val="24"/>
          <w:szCs w:val="24"/>
        </w:rPr>
        <w:t xml:space="preserve"> часов в неделю в 5-9 классах (340 часов). </w:t>
      </w:r>
      <w:r>
        <w:rPr>
          <w:sz w:val="24"/>
          <w:szCs w:val="24"/>
        </w:rPr>
        <w:t>Рабочая программа ориентирована на 68 часов  в год из расчёта 2 часа в неделю.</w:t>
      </w:r>
    </w:p>
    <w:p w:rsidR="00B75D2D" w:rsidRDefault="00B75D2D" w:rsidP="0085546F">
      <w:pPr>
        <w:widowControl w:val="0"/>
        <w:jc w:val="center"/>
        <w:outlineLvl w:val="0"/>
        <w:rPr>
          <w:b/>
          <w:color w:val="000000"/>
          <w:sz w:val="24"/>
          <w:szCs w:val="24"/>
        </w:rPr>
      </w:pPr>
    </w:p>
    <w:p w:rsidR="00B75D2D" w:rsidRDefault="00B75D2D" w:rsidP="0085546F">
      <w:pPr>
        <w:widowControl w:val="0"/>
        <w:jc w:val="center"/>
        <w:outlineLvl w:val="0"/>
        <w:rPr>
          <w:b/>
          <w:color w:val="000000"/>
          <w:sz w:val="24"/>
          <w:szCs w:val="24"/>
        </w:rPr>
      </w:pPr>
    </w:p>
    <w:p w:rsidR="00B75D2D" w:rsidRDefault="00B75D2D" w:rsidP="00EA2F8C">
      <w:pPr>
        <w:jc w:val="center"/>
        <w:outlineLvl w:val="0"/>
        <w:rPr>
          <w:b/>
          <w:color w:val="000000"/>
          <w:sz w:val="24"/>
          <w:szCs w:val="24"/>
        </w:rPr>
      </w:pPr>
      <w:r>
        <w:rPr>
          <w:b/>
          <w:color w:val="000000"/>
          <w:sz w:val="24"/>
          <w:szCs w:val="24"/>
        </w:rPr>
        <w:t xml:space="preserve">Планируемые результаты изучения учебного предмета </w:t>
      </w:r>
    </w:p>
    <w:p w:rsidR="00B75D2D" w:rsidRDefault="00B75D2D" w:rsidP="00EA2F8C">
      <w:pPr>
        <w:pStyle w:val="a"/>
        <w:spacing w:after="0" w:line="240" w:lineRule="auto"/>
        <w:ind w:firstLine="567"/>
        <w:jc w:val="both"/>
        <w:rPr>
          <w:rFonts w:ascii="Times New Roman" w:hAnsi="Times New Roman"/>
          <w:sz w:val="24"/>
          <w:szCs w:val="24"/>
        </w:rPr>
      </w:pPr>
      <w:r>
        <w:rPr>
          <w:rFonts w:ascii="Times New Roman" w:hAnsi="Times New Roman"/>
          <w:b/>
          <w:sz w:val="24"/>
          <w:szCs w:val="24"/>
        </w:rPr>
        <w:t>Коммуникативные умения Говорение. Диалогическая речь</w:t>
      </w:r>
      <w:r w:rsidRPr="00EA2F8C">
        <w:rPr>
          <w:sz w:val="24"/>
          <w:szCs w:val="24"/>
        </w:rPr>
        <w:t xml:space="preserve"> </w:t>
      </w:r>
      <w:r>
        <w:rPr>
          <w:rFonts w:ascii="Times New Roman" w:hAnsi="Times New Roman"/>
          <w:sz w:val="24"/>
          <w:szCs w:val="24"/>
        </w:rPr>
        <w:t xml:space="preserve">Вести  диалог (диалог этикетного характер, диалог-расспрос, диалог побуждение к действию; </w:t>
      </w:r>
    </w:p>
    <w:p w:rsidR="00B75D2D" w:rsidRDefault="00B75D2D" w:rsidP="00EA2F8C">
      <w:pPr>
        <w:pStyle w:val="a"/>
        <w:spacing w:after="0" w:line="240" w:lineRule="auto"/>
        <w:ind w:firstLine="567"/>
        <w:jc w:val="both"/>
      </w:pPr>
      <w:r>
        <w:rPr>
          <w:rFonts w:ascii="Times New Roman" w:hAnsi="Times New Roman"/>
          <w:sz w:val="24"/>
          <w:szCs w:val="24"/>
        </w:rPr>
        <w:t xml:space="preserve">• вести диалог-обмен мнениями; • брать и давать интервью; </w:t>
      </w:r>
    </w:p>
    <w:p w:rsidR="00B75D2D" w:rsidRDefault="00B75D2D" w:rsidP="00A27EAC">
      <w:pPr>
        <w:ind w:firstLine="567"/>
        <w:jc w:val="both"/>
        <w:outlineLvl w:val="0"/>
        <w:rPr>
          <w:b/>
          <w:bCs/>
          <w:sz w:val="24"/>
          <w:szCs w:val="24"/>
        </w:rPr>
      </w:pPr>
      <w:r>
        <w:rPr>
          <w:sz w:val="24"/>
          <w:szCs w:val="24"/>
        </w:rPr>
        <w:t>• вести диалог-расспрос на основе нелинейного текста (таблицы, диаграммы и т. д.).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r w:rsidRPr="00EA2F8C">
        <w:rPr>
          <w:b/>
          <w:bCs/>
          <w:sz w:val="24"/>
          <w:szCs w:val="24"/>
        </w:rPr>
        <w:t xml:space="preserve"> </w:t>
      </w:r>
    </w:p>
    <w:p w:rsidR="00B75D2D" w:rsidRDefault="00B75D2D" w:rsidP="00EA2F8C">
      <w:pPr>
        <w:pStyle w:val="a"/>
        <w:spacing w:after="0" w:line="240" w:lineRule="auto"/>
        <w:ind w:firstLine="567"/>
        <w:jc w:val="both"/>
        <w:rPr>
          <w:rFonts w:ascii="Times New Roman" w:hAnsi="Times New Roman"/>
          <w:b/>
          <w:bCs/>
          <w:sz w:val="24"/>
          <w:szCs w:val="24"/>
        </w:rPr>
      </w:pPr>
      <w:r>
        <w:rPr>
          <w:rFonts w:ascii="Times New Roman" w:hAnsi="Times New Roman"/>
          <w:b/>
          <w:bCs/>
          <w:sz w:val="24"/>
          <w:szCs w:val="24"/>
        </w:rPr>
        <w:t>Говорение. Монологическая речь</w:t>
      </w:r>
    </w:p>
    <w:p w:rsidR="00B75D2D" w:rsidRDefault="00B75D2D" w:rsidP="00EA2F8C">
      <w:pPr>
        <w:pStyle w:val="a"/>
        <w:spacing w:after="0" w:line="240" w:lineRule="auto"/>
        <w:ind w:firstLine="567"/>
        <w:jc w:val="both"/>
      </w:pPr>
      <w:r>
        <w:rPr>
          <w:rFonts w:ascii="Times New Roman" w:hAnsi="Times New Roman"/>
          <w:sz w:val="24"/>
          <w:szCs w:val="24"/>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B75D2D" w:rsidRDefault="00B75D2D" w:rsidP="00EA2F8C">
      <w:pPr>
        <w:pStyle w:val="a"/>
        <w:spacing w:after="0" w:line="240" w:lineRule="auto"/>
        <w:ind w:firstLine="567"/>
        <w:jc w:val="both"/>
      </w:pPr>
      <w:r>
        <w:rPr>
          <w:rFonts w:ascii="Times New Roman" w:hAnsi="Times New Roman"/>
          <w:sz w:val="24"/>
          <w:szCs w:val="24"/>
        </w:rPr>
        <w:t xml:space="preserve">• описывать события с опорой на зрительную наглядность и/или вербальную опору (ключевые слова, план, вопросы); </w:t>
      </w:r>
    </w:p>
    <w:p w:rsidR="00B75D2D" w:rsidRDefault="00B75D2D" w:rsidP="00EA2F8C">
      <w:pPr>
        <w:pStyle w:val="a"/>
        <w:spacing w:after="0" w:line="240" w:lineRule="auto"/>
        <w:ind w:firstLine="567"/>
        <w:jc w:val="both"/>
      </w:pPr>
      <w:r>
        <w:rPr>
          <w:rFonts w:ascii="Times New Roman" w:hAnsi="Times New Roman"/>
          <w:sz w:val="24"/>
          <w:szCs w:val="24"/>
        </w:rPr>
        <w:t xml:space="preserve">• давать краткую характеристику реальных людей и литературных персонажей; </w:t>
      </w:r>
    </w:p>
    <w:p w:rsidR="00B75D2D" w:rsidRDefault="00B75D2D" w:rsidP="00EA2F8C">
      <w:pPr>
        <w:pStyle w:val="a"/>
        <w:spacing w:after="0" w:line="240" w:lineRule="auto"/>
        <w:ind w:firstLine="567"/>
        <w:jc w:val="both"/>
      </w:pPr>
      <w:r>
        <w:rPr>
          <w:rFonts w:ascii="Times New Roman" w:hAnsi="Times New Roman"/>
          <w:sz w:val="24"/>
          <w:szCs w:val="24"/>
        </w:rPr>
        <w:t xml:space="preserve">• передавать основное содержание прочитанного текста с опорой или без опоры на текст, ключевые слова/план/вопросы; </w:t>
      </w:r>
    </w:p>
    <w:p w:rsidR="00B75D2D" w:rsidRDefault="00B75D2D" w:rsidP="00EA2F8C">
      <w:pPr>
        <w:pStyle w:val="a"/>
        <w:spacing w:after="0" w:line="240" w:lineRule="auto"/>
        <w:ind w:firstLine="567"/>
        <w:jc w:val="both"/>
        <w:rPr>
          <w:rFonts w:ascii="Times New Roman" w:hAnsi="Times New Roman"/>
          <w:sz w:val="24"/>
          <w:szCs w:val="24"/>
        </w:rPr>
      </w:pPr>
      <w:r>
        <w:rPr>
          <w:rFonts w:ascii="Times New Roman" w:hAnsi="Times New Roman"/>
          <w:sz w:val="24"/>
          <w:szCs w:val="24"/>
        </w:rPr>
        <w:t>• описывать картинку/фото с опорой или без опоры на ключевые слова/план/вопросы.</w:t>
      </w:r>
      <w:r w:rsidRPr="00EA2F8C">
        <w:rPr>
          <w:rFonts w:ascii="Times New Roman" w:hAnsi="Times New Roman"/>
          <w:sz w:val="24"/>
          <w:szCs w:val="24"/>
        </w:rPr>
        <w:t xml:space="preserve"> </w:t>
      </w:r>
    </w:p>
    <w:p w:rsidR="00B75D2D" w:rsidRDefault="00B75D2D" w:rsidP="00EA2F8C">
      <w:pPr>
        <w:pStyle w:val="a"/>
        <w:spacing w:after="0" w:line="240" w:lineRule="auto"/>
        <w:ind w:firstLine="567"/>
        <w:jc w:val="both"/>
      </w:pPr>
      <w:r>
        <w:rPr>
          <w:rFonts w:ascii="Times New Roman" w:hAnsi="Times New Roman"/>
          <w:sz w:val="24"/>
          <w:szCs w:val="24"/>
        </w:rPr>
        <w:t xml:space="preserve">• делать сообщение на заданную тему на основе прочитанного; </w:t>
      </w:r>
    </w:p>
    <w:p w:rsidR="00B75D2D" w:rsidRDefault="00B75D2D" w:rsidP="00EA2F8C">
      <w:pPr>
        <w:pStyle w:val="a"/>
        <w:spacing w:after="0" w:line="240" w:lineRule="auto"/>
        <w:ind w:firstLine="567"/>
        <w:jc w:val="both"/>
        <w:rPr>
          <w:rFonts w:ascii="Times New Roman" w:hAnsi="Times New Roman"/>
          <w:sz w:val="24"/>
          <w:szCs w:val="24"/>
        </w:rPr>
      </w:pPr>
      <w:r>
        <w:rPr>
          <w:rFonts w:ascii="Times New Roman" w:hAnsi="Times New Roman"/>
          <w:sz w:val="24"/>
          <w:szCs w:val="24"/>
        </w:rPr>
        <w:t xml:space="preserve">• комментировать факты из прочитанного/прослушанного текста, выражать и аргументировать свое отношение к прочитанному/прослушанному; </w:t>
      </w:r>
    </w:p>
    <w:p w:rsidR="00B75D2D" w:rsidRDefault="00B75D2D" w:rsidP="00A27EAC">
      <w:pPr>
        <w:pStyle w:val="a"/>
        <w:spacing w:after="0" w:line="240" w:lineRule="auto"/>
        <w:ind w:firstLine="567"/>
        <w:jc w:val="both"/>
      </w:pPr>
      <w:r>
        <w:rPr>
          <w:rFonts w:ascii="Times New Roman" w:hAnsi="Times New Roman"/>
          <w:sz w:val="24"/>
          <w:szCs w:val="24"/>
        </w:rPr>
        <w:t>•</w:t>
      </w:r>
      <w:r>
        <w:t xml:space="preserve"> </w:t>
      </w:r>
      <w:r>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B75D2D" w:rsidRDefault="00B75D2D" w:rsidP="00A27EAC">
      <w:pPr>
        <w:pStyle w:val="a"/>
        <w:spacing w:after="0" w:line="240" w:lineRule="auto"/>
        <w:ind w:firstLine="567"/>
        <w:jc w:val="both"/>
      </w:pPr>
      <w:r>
        <w:rPr>
          <w:rFonts w:ascii="Times New Roman" w:hAnsi="Times New Roman"/>
          <w:sz w:val="24"/>
          <w:szCs w:val="24"/>
        </w:rPr>
        <w:t xml:space="preserve"> • кратко высказываться с опорой на нелинейный текст (таблицы, диаграммы, расписание и т. п.) </w:t>
      </w:r>
    </w:p>
    <w:p w:rsidR="00B75D2D" w:rsidRDefault="00B75D2D" w:rsidP="00A27EAC">
      <w:pPr>
        <w:ind w:firstLine="567"/>
        <w:jc w:val="both"/>
        <w:outlineLvl w:val="0"/>
        <w:rPr>
          <w:sz w:val="24"/>
          <w:szCs w:val="24"/>
        </w:rPr>
      </w:pPr>
      <w:r>
        <w:rPr>
          <w:sz w:val="24"/>
          <w:szCs w:val="24"/>
        </w:rPr>
        <w:t>• кратко излагать результаты выполненной проектной работы .</w:t>
      </w:r>
    </w:p>
    <w:p w:rsidR="00B75D2D" w:rsidRDefault="00B75D2D" w:rsidP="00EA2F8C">
      <w:pPr>
        <w:ind w:firstLine="708"/>
        <w:jc w:val="both"/>
        <w:outlineLvl w:val="0"/>
        <w:rPr>
          <w:b/>
          <w:bCs/>
          <w:sz w:val="24"/>
          <w:szCs w:val="24"/>
        </w:rPr>
      </w:pPr>
      <w:r w:rsidRPr="00A27EAC">
        <w:rPr>
          <w:b/>
          <w:bCs/>
          <w:sz w:val="24"/>
          <w:szCs w:val="24"/>
        </w:rPr>
        <w:t xml:space="preserve"> </w:t>
      </w:r>
      <w:r>
        <w:rPr>
          <w:b/>
          <w:bCs/>
          <w:sz w:val="24"/>
          <w:szCs w:val="24"/>
        </w:rPr>
        <w:t>Аудирование</w:t>
      </w:r>
    </w:p>
    <w:p w:rsidR="00B75D2D" w:rsidRDefault="00B75D2D" w:rsidP="00A27EAC">
      <w:pPr>
        <w:pStyle w:val="a"/>
        <w:spacing w:after="0" w:line="240" w:lineRule="auto"/>
        <w:ind w:firstLine="567"/>
        <w:jc w:val="both"/>
        <w:rPr>
          <w:rFonts w:ascii="Times New Roman" w:hAnsi="Times New Roman"/>
          <w:sz w:val="24"/>
          <w:szCs w:val="24"/>
        </w:rPr>
      </w:pPr>
      <w:r>
        <w:rPr>
          <w:rFonts w:ascii="Times New Roman" w:hAnsi="Times New Roman"/>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75D2D" w:rsidRDefault="00B75D2D" w:rsidP="00A27EAC">
      <w:pPr>
        <w:pStyle w:val="a"/>
        <w:spacing w:after="0" w:line="240" w:lineRule="auto"/>
        <w:ind w:firstLine="567"/>
        <w:jc w:val="both"/>
        <w:rPr>
          <w:rFonts w:ascii="Times New Roman" w:hAnsi="Times New Roman"/>
          <w:sz w:val="24"/>
          <w:szCs w:val="24"/>
        </w:rPr>
      </w:pPr>
      <w:r>
        <w:rPr>
          <w:rFonts w:ascii="Times New Roman" w:hAnsi="Times New Roman"/>
          <w:sz w:val="24"/>
          <w:szCs w:val="24"/>
        </w:rPr>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r w:rsidRPr="00A27EAC">
        <w:rPr>
          <w:rFonts w:ascii="Times New Roman" w:hAnsi="Times New Roman"/>
          <w:sz w:val="24"/>
          <w:szCs w:val="24"/>
        </w:rPr>
        <w:t xml:space="preserve"> </w:t>
      </w:r>
    </w:p>
    <w:p w:rsidR="00B75D2D" w:rsidRDefault="00B75D2D" w:rsidP="00A27EAC">
      <w:pPr>
        <w:pStyle w:val="a"/>
        <w:spacing w:after="0" w:line="240" w:lineRule="auto"/>
        <w:ind w:firstLine="567"/>
        <w:jc w:val="both"/>
      </w:pPr>
      <w:r>
        <w:rPr>
          <w:rFonts w:ascii="Times New Roman" w:hAnsi="Times New Roman"/>
          <w:sz w:val="24"/>
          <w:szCs w:val="24"/>
        </w:rPr>
        <w:t xml:space="preserve">• выделять основную тему в воспринимаемом на слух тексте; </w:t>
      </w:r>
    </w:p>
    <w:p w:rsidR="00B75D2D" w:rsidRDefault="00B75D2D" w:rsidP="00A27EAC">
      <w:pPr>
        <w:ind w:firstLine="567"/>
        <w:jc w:val="both"/>
        <w:outlineLvl w:val="0"/>
        <w:rPr>
          <w:sz w:val="24"/>
          <w:szCs w:val="24"/>
        </w:rPr>
      </w:pPr>
      <w:r>
        <w:rPr>
          <w:sz w:val="24"/>
          <w:szCs w:val="24"/>
        </w:rPr>
        <w:t>• использовать контекстуальную или языковую догадку при восприятии на слух текстов, содержащих незнакомые слова.</w:t>
      </w:r>
    </w:p>
    <w:p w:rsidR="00B75D2D" w:rsidRDefault="00B75D2D" w:rsidP="00A27EAC">
      <w:pPr>
        <w:pStyle w:val="a"/>
        <w:spacing w:after="0" w:line="240" w:lineRule="auto"/>
        <w:ind w:firstLine="567"/>
        <w:jc w:val="both"/>
        <w:rPr>
          <w:rFonts w:ascii="Times New Roman" w:hAnsi="Times New Roman"/>
          <w:b/>
          <w:bCs/>
          <w:sz w:val="24"/>
          <w:szCs w:val="24"/>
        </w:rPr>
      </w:pPr>
      <w:r w:rsidRPr="00A27EAC">
        <w:rPr>
          <w:b/>
          <w:bCs/>
          <w:sz w:val="24"/>
          <w:szCs w:val="24"/>
        </w:rPr>
        <w:t xml:space="preserve"> </w:t>
      </w:r>
      <w:r>
        <w:rPr>
          <w:rFonts w:ascii="Times New Roman" w:hAnsi="Times New Roman"/>
          <w:b/>
          <w:bCs/>
          <w:sz w:val="24"/>
          <w:szCs w:val="24"/>
        </w:rPr>
        <w:t>Чтение</w:t>
      </w:r>
    </w:p>
    <w:p w:rsidR="00B75D2D" w:rsidRDefault="00B75D2D" w:rsidP="00A27EAC">
      <w:pPr>
        <w:pStyle w:val="a"/>
        <w:spacing w:after="0" w:line="240" w:lineRule="auto"/>
        <w:ind w:firstLine="567"/>
        <w:jc w:val="both"/>
      </w:pPr>
      <w:r>
        <w:rPr>
          <w:rFonts w:ascii="Times New Roman" w:hAnsi="Times New Roman"/>
          <w:sz w:val="24"/>
          <w:szCs w:val="24"/>
        </w:rPr>
        <w:t xml:space="preserve">• читать и понимать основное содержание несложных аутентичных текстов, содержащие отдельные неизученные языковые явления; </w:t>
      </w:r>
    </w:p>
    <w:p w:rsidR="00B75D2D" w:rsidRDefault="00B75D2D" w:rsidP="00A27EAC">
      <w:pPr>
        <w:pStyle w:val="a"/>
        <w:spacing w:after="0" w:line="240" w:lineRule="auto"/>
        <w:ind w:firstLine="567"/>
        <w:jc w:val="both"/>
      </w:pPr>
      <w:r>
        <w:rPr>
          <w:rFonts w:ascii="Times New Roman" w:hAnsi="Times New Roman"/>
          <w:sz w:val="24"/>
          <w:szCs w:val="24"/>
        </w:rPr>
        <w:t xml:space="preserve">•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 </w:t>
      </w:r>
    </w:p>
    <w:p w:rsidR="00B75D2D" w:rsidRDefault="00B75D2D" w:rsidP="00A27EAC">
      <w:pPr>
        <w:pStyle w:val="a"/>
        <w:spacing w:after="0" w:line="240" w:lineRule="auto"/>
        <w:ind w:firstLine="567"/>
        <w:jc w:val="both"/>
      </w:pPr>
      <w:r>
        <w:rPr>
          <w:rFonts w:ascii="Times New Roman" w:hAnsi="Times New Roman"/>
          <w:sz w:val="24"/>
          <w:szCs w:val="24"/>
        </w:rPr>
        <w:t xml:space="preserve">• читать и полностью понимать несложные аутентичные тексты, построенные на изученном языковом материале; </w:t>
      </w:r>
    </w:p>
    <w:p w:rsidR="00B75D2D" w:rsidRDefault="00B75D2D" w:rsidP="00A27EAC">
      <w:pPr>
        <w:pStyle w:val="a"/>
        <w:spacing w:after="0" w:line="240" w:lineRule="auto"/>
        <w:ind w:firstLine="567"/>
        <w:jc w:val="both"/>
        <w:rPr>
          <w:rFonts w:ascii="Times New Roman" w:hAnsi="Times New Roman"/>
          <w:sz w:val="24"/>
          <w:szCs w:val="24"/>
        </w:rPr>
      </w:pPr>
      <w:r>
        <w:rPr>
          <w:rFonts w:ascii="Times New Roman" w:hAnsi="Times New Roman"/>
          <w:sz w:val="24"/>
          <w:szCs w:val="24"/>
        </w:rPr>
        <w:t>• выразительно читать вслух небольшие построенные на изученном языковом материале аутентичные тексты, демонстрируя понимание прочитанного.</w:t>
      </w:r>
      <w:r w:rsidRPr="00A27EAC">
        <w:rPr>
          <w:rFonts w:ascii="Times New Roman" w:hAnsi="Times New Roman"/>
          <w:sz w:val="24"/>
          <w:szCs w:val="24"/>
        </w:rPr>
        <w:t xml:space="preserve"> </w:t>
      </w:r>
    </w:p>
    <w:p w:rsidR="00B75D2D" w:rsidRDefault="00B75D2D" w:rsidP="00A27EAC">
      <w:pPr>
        <w:pStyle w:val="a"/>
        <w:spacing w:after="0" w:line="240" w:lineRule="auto"/>
        <w:ind w:firstLine="567"/>
        <w:jc w:val="both"/>
      </w:pPr>
      <w:r>
        <w:rPr>
          <w:rFonts w:ascii="Times New Roman" w:hAnsi="Times New Roman"/>
          <w:sz w:val="24"/>
          <w:szCs w:val="24"/>
        </w:rPr>
        <w:t xml:space="preserve">• устанавливать причинно-следственную взаимосвязь фактов и событий, изложенных в несложном аутентичном тексте; </w:t>
      </w:r>
    </w:p>
    <w:p w:rsidR="00B75D2D" w:rsidRDefault="00B75D2D" w:rsidP="00A27EAC">
      <w:pPr>
        <w:ind w:firstLine="567"/>
        <w:jc w:val="both"/>
        <w:outlineLvl w:val="0"/>
        <w:rPr>
          <w:sz w:val="24"/>
          <w:szCs w:val="24"/>
        </w:rPr>
      </w:pPr>
      <w:r>
        <w:rPr>
          <w:sz w:val="24"/>
          <w:szCs w:val="24"/>
        </w:rPr>
        <w:t>• восстанавливать текст из разрозненных абзацев или путем добавления выпущенных фрагментов.</w:t>
      </w:r>
    </w:p>
    <w:p w:rsidR="00B75D2D" w:rsidRDefault="00B75D2D" w:rsidP="00A27EAC">
      <w:pPr>
        <w:ind w:firstLine="567"/>
        <w:jc w:val="both"/>
        <w:outlineLvl w:val="0"/>
        <w:rPr>
          <w:b/>
          <w:bCs/>
          <w:sz w:val="24"/>
          <w:szCs w:val="24"/>
        </w:rPr>
      </w:pPr>
      <w:r w:rsidRPr="00A27EAC">
        <w:rPr>
          <w:b/>
          <w:bCs/>
          <w:sz w:val="24"/>
          <w:szCs w:val="24"/>
        </w:rPr>
        <w:t xml:space="preserve"> </w:t>
      </w:r>
      <w:r>
        <w:rPr>
          <w:b/>
          <w:bCs/>
          <w:sz w:val="24"/>
          <w:szCs w:val="24"/>
        </w:rPr>
        <w:t>Письменная речь</w:t>
      </w:r>
    </w:p>
    <w:p w:rsidR="00B75D2D" w:rsidRDefault="00B75D2D" w:rsidP="00A27EAC">
      <w:pPr>
        <w:ind w:firstLine="567"/>
        <w:jc w:val="both"/>
        <w:outlineLvl w:val="0"/>
        <w:rPr>
          <w:sz w:val="24"/>
          <w:szCs w:val="24"/>
        </w:rPr>
      </w:pPr>
      <w:r>
        <w:rPr>
          <w:sz w:val="24"/>
          <w:szCs w:val="24"/>
        </w:rPr>
        <w:t xml:space="preserve">• заполнять анкеты и формуляры, сообщая о себе основные сведения (имя, фамилия, пол, возраст, гражданство, национальность, адрес и т. д.);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B75D2D" w:rsidRDefault="00B75D2D" w:rsidP="00A27EAC">
      <w:pPr>
        <w:ind w:firstLine="567"/>
        <w:jc w:val="both"/>
        <w:outlineLvl w:val="0"/>
        <w:rPr>
          <w:sz w:val="24"/>
          <w:szCs w:val="24"/>
        </w:rPr>
      </w:pPr>
      <w:r>
        <w:rPr>
          <w:sz w:val="24"/>
          <w:szCs w:val="24"/>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 </w:t>
      </w:r>
    </w:p>
    <w:p w:rsidR="00B75D2D" w:rsidRDefault="00B75D2D" w:rsidP="00A27EAC">
      <w:pPr>
        <w:ind w:firstLine="567"/>
        <w:jc w:val="both"/>
        <w:outlineLvl w:val="0"/>
        <w:rPr>
          <w:sz w:val="24"/>
          <w:szCs w:val="24"/>
        </w:rPr>
      </w:pPr>
      <w:r>
        <w:rPr>
          <w:sz w:val="24"/>
          <w:szCs w:val="24"/>
        </w:rPr>
        <w:t>• писать небольшие письменные высказывания с опорой на образец/план.</w:t>
      </w:r>
      <w:r w:rsidRPr="00A27EAC">
        <w:rPr>
          <w:sz w:val="24"/>
          <w:szCs w:val="24"/>
        </w:rPr>
        <w:t xml:space="preserve"> </w:t>
      </w:r>
    </w:p>
    <w:p w:rsidR="00B75D2D" w:rsidRDefault="00B75D2D" w:rsidP="00A27EAC">
      <w:pPr>
        <w:ind w:firstLine="567"/>
        <w:jc w:val="both"/>
        <w:outlineLvl w:val="0"/>
        <w:rPr>
          <w:sz w:val="24"/>
          <w:szCs w:val="24"/>
        </w:rPr>
      </w:pPr>
      <w:r>
        <w:rPr>
          <w:sz w:val="24"/>
          <w:szCs w:val="24"/>
        </w:rPr>
        <w:t xml:space="preserve">• делать краткие выписки из текста с целью их использования в собственных устных высказываниях; </w:t>
      </w:r>
    </w:p>
    <w:p w:rsidR="00B75D2D" w:rsidRDefault="00B75D2D" w:rsidP="00A27EAC">
      <w:pPr>
        <w:ind w:firstLine="567"/>
        <w:jc w:val="both"/>
        <w:outlineLvl w:val="0"/>
        <w:rPr>
          <w:sz w:val="24"/>
          <w:szCs w:val="24"/>
        </w:rPr>
      </w:pPr>
      <w:r>
        <w:rPr>
          <w:sz w:val="24"/>
          <w:szCs w:val="24"/>
        </w:rPr>
        <w:t xml:space="preserve">• писать электронное письмо зарубежному другу в ответ на электронное письмо-стимул; </w:t>
      </w:r>
    </w:p>
    <w:p w:rsidR="00B75D2D" w:rsidRDefault="00B75D2D" w:rsidP="00A27EAC">
      <w:pPr>
        <w:ind w:firstLine="567"/>
        <w:jc w:val="both"/>
        <w:outlineLvl w:val="0"/>
        <w:rPr>
          <w:sz w:val="24"/>
          <w:szCs w:val="24"/>
        </w:rPr>
      </w:pPr>
      <w:r>
        <w:rPr>
          <w:sz w:val="24"/>
          <w:szCs w:val="24"/>
        </w:rPr>
        <w:t xml:space="preserve">• составлять план/тезисы устного или письменного сообщения; </w:t>
      </w:r>
    </w:p>
    <w:p w:rsidR="00B75D2D" w:rsidRDefault="00B75D2D" w:rsidP="00A27EAC">
      <w:pPr>
        <w:ind w:firstLine="567"/>
        <w:jc w:val="both"/>
        <w:outlineLvl w:val="0"/>
        <w:rPr>
          <w:sz w:val="24"/>
          <w:szCs w:val="24"/>
        </w:rPr>
      </w:pPr>
      <w:r>
        <w:rPr>
          <w:sz w:val="24"/>
          <w:szCs w:val="24"/>
        </w:rPr>
        <w:t xml:space="preserve">• кратко излагать в письменном виде результаты проектной деятельности; </w:t>
      </w:r>
    </w:p>
    <w:p w:rsidR="00B75D2D" w:rsidRDefault="00B75D2D" w:rsidP="00A27EAC">
      <w:pPr>
        <w:pStyle w:val="a"/>
        <w:spacing w:after="0" w:line="240" w:lineRule="auto"/>
        <w:ind w:firstLine="567"/>
        <w:jc w:val="both"/>
        <w:rPr>
          <w:rFonts w:ascii="Times New Roman" w:hAnsi="Times New Roman"/>
          <w:sz w:val="24"/>
          <w:szCs w:val="24"/>
        </w:rPr>
      </w:pPr>
      <w:r>
        <w:rPr>
          <w:rFonts w:ascii="Times New Roman" w:hAnsi="Times New Roman"/>
          <w:sz w:val="24"/>
          <w:szCs w:val="24"/>
        </w:rPr>
        <w:t>• писать небольшое письменное высказывание с опорой на нелинейный текст (таблицы, диаграммы и т. п.).</w:t>
      </w:r>
    </w:p>
    <w:p w:rsidR="00B75D2D" w:rsidRDefault="00B75D2D" w:rsidP="00A27EAC">
      <w:pPr>
        <w:pStyle w:val="a"/>
        <w:spacing w:after="0" w:line="240" w:lineRule="auto"/>
        <w:ind w:firstLine="567"/>
        <w:jc w:val="center"/>
      </w:pPr>
      <w:r w:rsidRPr="00A27EAC">
        <w:rPr>
          <w:rFonts w:ascii="Times New Roman" w:hAnsi="Times New Roman"/>
          <w:b/>
          <w:bCs/>
          <w:sz w:val="24"/>
          <w:szCs w:val="24"/>
        </w:rPr>
        <w:t xml:space="preserve"> </w:t>
      </w:r>
      <w:r>
        <w:rPr>
          <w:rFonts w:ascii="Times New Roman" w:hAnsi="Times New Roman"/>
          <w:b/>
          <w:bCs/>
          <w:sz w:val="24"/>
          <w:szCs w:val="24"/>
        </w:rPr>
        <w:t xml:space="preserve">Языковые навыки и средства оперирования ими </w:t>
      </w:r>
    </w:p>
    <w:p w:rsidR="00B75D2D" w:rsidRDefault="00B75D2D" w:rsidP="00A27EAC">
      <w:pPr>
        <w:pStyle w:val="a"/>
        <w:spacing w:after="0" w:line="240" w:lineRule="auto"/>
        <w:ind w:firstLine="567"/>
        <w:jc w:val="both"/>
        <w:rPr>
          <w:rFonts w:ascii="Times New Roman" w:hAnsi="Times New Roman"/>
          <w:b/>
          <w:bCs/>
          <w:sz w:val="24"/>
          <w:szCs w:val="24"/>
        </w:rPr>
      </w:pPr>
      <w:r>
        <w:rPr>
          <w:rFonts w:ascii="Times New Roman" w:hAnsi="Times New Roman"/>
          <w:b/>
          <w:bCs/>
          <w:sz w:val="24"/>
          <w:szCs w:val="24"/>
        </w:rPr>
        <w:t>Орфография и пунктуация</w:t>
      </w:r>
    </w:p>
    <w:p w:rsidR="00B75D2D" w:rsidRDefault="00B75D2D" w:rsidP="00A27EAC">
      <w:pPr>
        <w:pStyle w:val="a"/>
        <w:spacing w:after="0" w:line="240" w:lineRule="auto"/>
        <w:ind w:firstLine="567"/>
        <w:jc w:val="both"/>
        <w:rPr>
          <w:rFonts w:ascii="Times New Roman" w:hAnsi="Times New Roman"/>
          <w:sz w:val="24"/>
          <w:szCs w:val="24"/>
        </w:rPr>
      </w:pPr>
      <w:r>
        <w:rPr>
          <w:rFonts w:ascii="Times New Roman" w:hAnsi="Times New Roman"/>
          <w:sz w:val="24"/>
          <w:szCs w:val="24"/>
        </w:rPr>
        <w:t xml:space="preserve">• правильно писать изученные слова; </w:t>
      </w:r>
    </w:p>
    <w:p w:rsidR="00B75D2D" w:rsidRDefault="00B75D2D" w:rsidP="00A27EAC">
      <w:pPr>
        <w:pStyle w:val="a"/>
        <w:spacing w:after="0" w:line="240" w:lineRule="auto"/>
        <w:ind w:firstLine="567"/>
        <w:jc w:val="both"/>
      </w:pPr>
      <w:r>
        <w:rPr>
          <w:rFonts w:ascii="Times New Roman" w:hAnsi="Times New Roman"/>
          <w:sz w:val="24"/>
          <w:szCs w:val="24"/>
        </w:rP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B75D2D" w:rsidRDefault="00B75D2D" w:rsidP="00A27EAC">
      <w:pPr>
        <w:ind w:firstLine="567"/>
        <w:jc w:val="both"/>
        <w:outlineLvl w:val="0"/>
        <w:rPr>
          <w:sz w:val="24"/>
          <w:szCs w:val="24"/>
        </w:rPr>
      </w:pPr>
      <w:r>
        <w:rPr>
          <w:sz w:val="24"/>
          <w:szCs w:val="24"/>
        </w:rPr>
        <w:t>• расставлять в личном письме знаки препинания, диктуемые его форматом, в соответствии с нормами, принятыми в стране изучаемого языка.</w:t>
      </w:r>
      <w:r w:rsidRPr="00A27EAC">
        <w:rPr>
          <w:sz w:val="24"/>
          <w:szCs w:val="24"/>
        </w:rPr>
        <w:t xml:space="preserve"> </w:t>
      </w:r>
    </w:p>
    <w:p w:rsidR="00B75D2D" w:rsidRDefault="00B75D2D" w:rsidP="00A27EAC">
      <w:pPr>
        <w:ind w:firstLine="567"/>
        <w:jc w:val="both"/>
        <w:outlineLvl w:val="0"/>
        <w:rPr>
          <w:b/>
          <w:bCs/>
          <w:sz w:val="24"/>
          <w:szCs w:val="24"/>
        </w:rPr>
      </w:pPr>
      <w:r>
        <w:rPr>
          <w:sz w:val="24"/>
          <w:szCs w:val="24"/>
        </w:rPr>
        <w:t>• сравнивать и анализировать буквосочетания немецкого языка.</w:t>
      </w:r>
      <w:r w:rsidRPr="00BB655B">
        <w:rPr>
          <w:b/>
          <w:bCs/>
          <w:sz w:val="24"/>
          <w:szCs w:val="24"/>
        </w:rPr>
        <w:t xml:space="preserve"> </w:t>
      </w:r>
    </w:p>
    <w:p w:rsidR="00B75D2D" w:rsidRDefault="00B75D2D" w:rsidP="00BB655B">
      <w:pPr>
        <w:pStyle w:val="a"/>
        <w:spacing w:after="0" w:line="240" w:lineRule="auto"/>
        <w:ind w:firstLine="567"/>
        <w:jc w:val="both"/>
        <w:rPr>
          <w:rFonts w:ascii="Times New Roman" w:hAnsi="Times New Roman"/>
          <w:b/>
          <w:bCs/>
          <w:sz w:val="24"/>
          <w:szCs w:val="24"/>
        </w:rPr>
      </w:pPr>
      <w:r>
        <w:rPr>
          <w:rFonts w:ascii="Times New Roman" w:hAnsi="Times New Roman"/>
          <w:b/>
          <w:bCs/>
          <w:sz w:val="24"/>
          <w:szCs w:val="24"/>
        </w:rPr>
        <w:t>Фонетическая сторона речи</w:t>
      </w:r>
    </w:p>
    <w:p w:rsidR="00B75D2D" w:rsidRDefault="00B75D2D" w:rsidP="00BB655B">
      <w:pPr>
        <w:pStyle w:val="a"/>
        <w:spacing w:after="0" w:line="240" w:lineRule="auto"/>
        <w:ind w:firstLine="567"/>
        <w:jc w:val="both"/>
      </w:pPr>
      <w:r>
        <w:rPr>
          <w:rFonts w:ascii="Times New Roman" w:hAnsi="Times New Roman"/>
          <w:sz w:val="24"/>
          <w:szCs w:val="24"/>
        </w:rPr>
        <w:t xml:space="preserve">• различать на слух и адекватно, без фонематических ошибок, ведущих к сбою коммуникации, произносить слова изучаемого иностранного языка; </w:t>
      </w:r>
    </w:p>
    <w:p w:rsidR="00B75D2D" w:rsidRDefault="00B75D2D" w:rsidP="00BB655B">
      <w:pPr>
        <w:pStyle w:val="a"/>
        <w:spacing w:after="0" w:line="240" w:lineRule="auto"/>
        <w:ind w:firstLine="567"/>
        <w:jc w:val="both"/>
      </w:pPr>
      <w:r>
        <w:rPr>
          <w:rFonts w:ascii="Times New Roman" w:hAnsi="Times New Roman"/>
          <w:sz w:val="24"/>
          <w:szCs w:val="24"/>
        </w:rPr>
        <w:t xml:space="preserve">• соблюдать правильное ударение в изученных словах; </w:t>
      </w:r>
    </w:p>
    <w:p w:rsidR="00B75D2D" w:rsidRDefault="00B75D2D" w:rsidP="00BB655B">
      <w:pPr>
        <w:pStyle w:val="a"/>
        <w:spacing w:after="0" w:line="240" w:lineRule="auto"/>
        <w:ind w:firstLine="567"/>
        <w:jc w:val="both"/>
      </w:pPr>
      <w:r>
        <w:rPr>
          <w:rFonts w:ascii="Times New Roman" w:hAnsi="Times New Roman"/>
          <w:sz w:val="24"/>
          <w:szCs w:val="24"/>
        </w:rPr>
        <w:t xml:space="preserve">• различать коммуникативные типы предложений по их интонации; </w:t>
      </w:r>
    </w:p>
    <w:p w:rsidR="00B75D2D" w:rsidRDefault="00B75D2D" w:rsidP="00BB655B">
      <w:pPr>
        <w:pStyle w:val="a"/>
        <w:spacing w:after="0" w:line="240" w:lineRule="auto"/>
        <w:ind w:firstLine="567"/>
        <w:jc w:val="both"/>
      </w:pPr>
      <w:r>
        <w:rPr>
          <w:rFonts w:ascii="Times New Roman" w:hAnsi="Times New Roman"/>
          <w:sz w:val="24"/>
          <w:szCs w:val="24"/>
        </w:rPr>
        <w:t xml:space="preserve">• членить предложение на смысловые группы; </w:t>
      </w:r>
    </w:p>
    <w:p w:rsidR="00B75D2D" w:rsidRDefault="00B75D2D" w:rsidP="00BB655B">
      <w:pPr>
        <w:pStyle w:val="a"/>
        <w:spacing w:after="0" w:line="240" w:lineRule="auto"/>
        <w:ind w:firstLine="567"/>
        <w:jc w:val="both"/>
        <w:rPr>
          <w:rFonts w:ascii="Times New Roman" w:hAnsi="Times New Roman"/>
          <w:sz w:val="24"/>
          <w:szCs w:val="24"/>
        </w:rPr>
      </w:pPr>
      <w:r>
        <w:rPr>
          <w:rFonts w:ascii="Times New Roman" w:hAnsi="Times New Roman"/>
          <w:sz w:val="24"/>
          <w:szCs w:val="24"/>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r w:rsidRPr="00BB655B">
        <w:rPr>
          <w:rFonts w:ascii="Times New Roman" w:hAnsi="Times New Roman"/>
          <w:sz w:val="24"/>
          <w:szCs w:val="24"/>
        </w:rPr>
        <w:t xml:space="preserve"> </w:t>
      </w:r>
    </w:p>
    <w:p w:rsidR="00B75D2D" w:rsidRDefault="00B75D2D" w:rsidP="00BB655B">
      <w:pPr>
        <w:pStyle w:val="a"/>
        <w:spacing w:after="0" w:line="240" w:lineRule="auto"/>
        <w:ind w:firstLine="567"/>
        <w:jc w:val="both"/>
      </w:pPr>
      <w:r>
        <w:rPr>
          <w:rFonts w:ascii="Times New Roman" w:hAnsi="Times New Roman"/>
          <w:sz w:val="24"/>
          <w:szCs w:val="24"/>
        </w:rPr>
        <w:t xml:space="preserve">• выражать модальные значения, чувства и эмоции с помощью интонации; </w:t>
      </w:r>
    </w:p>
    <w:p w:rsidR="00B75D2D" w:rsidRDefault="00B75D2D" w:rsidP="00BB655B">
      <w:pPr>
        <w:pStyle w:val="a"/>
        <w:spacing w:after="0" w:line="240" w:lineRule="auto"/>
        <w:ind w:firstLine="567"/>
        <w:jc w:val="both"/>
        <w:rPr>
          <w:rFonts w:ascii="Times New Roman" w:hAnsi="Times New Roman"/>
          <w:b/>
          <w:bCs/>
          <w:sz w:val="24"/>
          <w:szCs w:val="24"/>
        </w:rPr>
      </w:pPr>
      <w:r>
        <w:rPr>
          <w:rFonts w:ascii="Times New Roman" w:hAnsi="Times New Roman"/>
          <w:sz w:val="24"/>
          <w:szCs w:val="24"/>
        </w:rPr>
        <w:t>• различать различные  варианты немецкого языка в прослушанных высказываниях.</w:t>
      </w:r>
      <w:r w:rsidRPr="00BB655B">
        <w:rPr>
          <w:b/>
          <w:bCs/>
          <w:sz w:val="24"/>
          <w:szCs w:val="24"/>
        </w:rPr>
        <w:t xml:space="preserve"> </w:t>
      </w:r>
      <w:r>
        <w:rPr>
          <w:rFonts w:ascii="Times New Roman" w:hAnsi="Times New Roman"/>
          <w:b/>
          <w:bCs/>
          <w:sz w:val="24"/>
          <w:szCs w:val="24"/>
        </w:rPr>
        <w:t>Лексическая сторона речи</w:t>
      </w:r>
    </w:p>
    <w:p w:rsidR="00B75D2D" w:rsidRDefault="00B75D2D" w:rsidP="00BB655B">
      <w:pPr>
        <w:pStyle w:val="a"/>
        <w:spacing w:after="0" w:line="240" w:lineRule="auto"/>
        <w:ind w:firstLine="567"/>
        <w:jc w:val="both"/>
      </w:pPr>
      <w:r>
        <w:rPr>
          <w:rFonts w:ascii="Times New Roman" w:hAnsi="Times New Roman"/>
          <w:sz w:val="24"/>
          <w:szCs w:val="24"/>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B75D2D" w:rsidRDefault="00B75D2D" w:rsidP="00BB655B">
      <w:pPr>
        <w:pStyle w:val="a"/>
        <w:spacing w:after="0" w:line="240" w:lineRule="auto"/>
        <w:ind w:firstLine="567"/>
        <w:jc w:val="both"/>
      </w:pPr>
      <w:r>
        <w:rPr>
          <w:rFonts w:ascii="Times New Roman" w:hAnsi="Times New Roman"/>
          <w:sz w:val="24"/>
          <w:szCs w:val="24"/>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B75D2D" w:rsidRDefault="00B75D2D" w:rsidP="00BB655B">
      <w:pPr>
        <w:pStyle w:val="a"/>
        <w:spacing w:after="0" w:line="240" w:lineRule="auto"/>
        <w:ind w:firstLine="567"/>
        <w:jc w:val="both"/>
      </w:pPr>
      <w:r>
        <w:rPr>
          <w:rFonts w:ascii="Times New Roman" w:hAnsi="Times New Roman"/>
          <w:sz w:val="24"/>
          <w:szCs w:val="24"/>
        </w:rPr>
        <w:t xml:space="preserve">• соблюдать существующие в немецком языке нормы лексической сочетаемости; </w:t>
      </w:r>
    </w:p>
    <w:p w:rsidR="00B75D2D" w:rsidRDefault="00B75D2D" w:rsidP="00BB655B">
      <w:pPr>
        <w:pStyle w:val="a"/>
        <w:spacing w:after="0" w:line="240" w:lineRule="auto"/>
        <w:ind w:firstLine="567"/>
        <w:jc w:val="both"/>
      </w:pPr>
      <w:r>
        <w:rPr>
          <w:rFonts w:ascii="Times New Roman" w:hAnsi="Times New Roman"/>
          <w:sz w:val="24"/>
          <w:szCs w:val="24"/>
        </w:rPr>
        <w:t xml:space="preserve">•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B75D2D" w:rsidRDefault="00B75D2D" w:rsidP="00BB655B">
      <w:pPr>
        <w:pStyle w:val="a"/>
        <w:spacing w:after="0" w:line="240" w:lineRule="auto"/>
        <w:ind w:firstLine="567"/>
        <w:jc w:val="both"/>
        <w:rPr>
          <w:rFonts w:ascii="Times New Roman" w:hAnsi="Times New Roman"/>
          <w:sz w:val="24"/>
          <w:szCs w:val="24"/>
        </w:rPr>
      </w:pPr>
      <w:r>
        <w:rPr>
          <w:rFonts w:ascii="Times New Roman" w:hAnsi="Times New Roman"/>
          <w:sz w:val="24"/>
          <w:szCs w:val="24"/>
        </w:rPr>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r w:rsidRPr="00BB655B">
        <w:rPr>
          <w:rFonts w:ascii="Times New Roman" w:hAnsi="Times New Roman"/>
          <w:sz w:val="24"/>
          <w:szCs w:val="24"/>
        </w:rPr>
        <w:t xml:space="preserve"> </w:t>
      </w:r>
    </w:p>
    <w:p w:rsidR="00B75D2D" w:rsidRDefault="00B75D2D" w:rsidP="00BB655B">
      <w:pPr>
        <w:pStyle w:val="a"/>
        <w:spacing w:after="0" w:line="240" w:lineRule="auto"/>
        <w:ind w:firstLine="567"/>
        <w:jc w:val="both"/>
      </w:pPr>
      <w:r>
        <w:rPr>
          <w:rFonts w:ascii="Times New Roman" w:hAnsi="Times New Roman"/>
          <w:sz w:val="24"/>
          <w:szCs w:val="24"/>
        </w:rPr>
        <w:t xml:space="preserve">• распознавать и употреблять в речи в нескольких значениях многозначные слова, изученные в пределах тематики основной школы; </w:t>
      </w:r>
    </w:p>
    <w:p w:rsidR="00B75D2D" w:rsidRDefault="00B75D2D" w:rsidP="00BB655B">
      <w:pPr>
        <w:pStyle w:val="a"/>
        <w:spacing w:after="0" w:line="240" w:lineRule="auto"/>
        <w:ind w:firstLine="567"/>
        <w:jc w:val="both"/>
      </w:pPr>
      <w:r>
        <w:rPr>
          <w:rFonts w:ascii="Times New Roman" w:hAnsi="Times New Roman"/>
          <w:sz w:val="24"/>
          <w:szCs w:val="24"/>
        </w:rPr>
        <w:t xml:space="preserve">• знать различия между явлениями синонимии и антонимии; употреблять в речи изученные синонимы и антонимы адекватно ситуации общения; </w:t>
      </w:r>
    </w:p>
    <w:p w:rsidR="00B75D2D" w:rsidRDefault="00B75D2D" w:rsidP="00BB655B">
      <w:pPr>
        <w:pStyle w:val="a"/>
        <w:spacing w:after="0" w:line="240" w:lineRule="auto"/>
        <w:ind w:firstLine="567"/>
        <w:jc w:val="both"/>
      </w:pPr>
      <w:r>
        <w:rPr>
          <w:rFonts w:ascii="Times New Roman" w:hAnsi="Times New Roman"/>
          <w:sz w:val="24"/>
          <w:szCs w:val="24"/>
        </w:rPr>
        <w:t xml:space="preserve">• распознавать и употреблять в речи  возвратные глаголы; </w:t>
      </w:r>
    </w:p>
    <w:p w:rsidR="00B75D2D" w:rsidRDefault="00B75D2D" w:rsidP="00BB655B">
      <w:pPr>
        <w:pStyle w:val="a"/>
        <w:spacing w:after="0" w:line="240" w:lineRule="auto"/>
        <w:ind w:firstLine="567"/>
        <w:jc w:val="both"/>
      </w:pPr>
      <w:r>
        <w:rPr>
          <w:rFonts w:ascii="Times New Roman" w:hAnsi="Times New Roman"/>
          <w:sz w:val="24"/>
          <w:szCs w:val="24"/>
        </w:rPr>
        <w:t xml:space="preserve">• распознавать принадлежность слов к частям речи по суффиксам; </w:t>
      </w:r>
    </w:p>
    <w:p w:rsidR="00B75D2D" w:rsidRDefault="00B75D2D" w:rsidP="00BB655B">
      <w:pPr>
        <w:pStyle w:val="a"/>
        <w:spacing w:after="0" w:line="240" w:lineRule="auto"/>
        <w:ind w:firstLine="567"/>
        <w:jc w:val="both"/>
      </w:pPr>
      <w:r>
        <w:rPr>
          <w:rFonts w:ascii="Times New Roman" w:hAnsi="Times New Roman"/>
          <w:sz w:val="24"/>
          <w:szCs w:val="24"/>
        </w:rPr>
        <w:t>• распознавать и употреблять в речи различные средства связи в тексте для обеспечения его целостности</w:t>
      </w:r>
    </w:p>
    <w:p w:rsidR="00B75D2D" w:rsidRDefault="00B75D2D" w:rsidP="00BB655B">
      <w:pPr>
        <w:pStyle w:val="a"/>
        <w:spacing w:after="0" w:line="240" w:lineRule="auto"/>
        <w:ind w:firstLine="567"/>
        <w:jc w:val="both"/>
      </w:pPr>
      <w:r>
        <w:rPr>
          <w:rFonts w:ascii="Times New Roman" w:hAnsi="Times New Roman"/>
          <w:sz w:val="24"/>
          <w:szCs w:val="24"/>
        </w:rPr>
        <w:t xml:space="preserve">•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B75D2D" w:rsidRDefault="00B75D2D" w:rsidP="00BB655B">
      <w:pPr>
        <w:pStyle w:val="a"/>
        <w:spacing w:after="0" w:line="240" w:lineRule="auto"/>
        <w:ind w:firstLine="567"/>
        <w:jc w:val="both"/>
        <w:rPr>
          <w:rFonts w:ascii="Times New Roman" w:hAnsi="Times New Roman"/>
          <w:b/>
          <w:bCs/>
          <w:sz w:val="24"/>
          <w:szCs w:val="24"/>
        </w:rPr>
      </w:pPr>
      <w:r>
        <w:rPr>
          <w:rFonts w:ascii="Times New Roman" w:hAnsi="Times New Roman"/>
          <w:b/>
          <w:bCs/>
          <w:sz w:val="24"/>
          <w:szCs w:val="24"/>
        </w:rPr>
        <w:t>Грамматическая сторона речи</w:t>
      </w:r>
    </w:p>
    <w:p w:rsidR="00B75D2D" w:rsidRDefault="00B75D2D" w:rsidP="00BB655B">
      <w:pPr>
        <w:pStyle w:val="a"/>
        <w:spacing w:after="0" w:line="240" w:lineRule="auto"/>
        <w:ind w:firstLine="567"/>
        <w:jc w:val="both"/>
      </w:pPr>
      <w:r>
        <w:rPr>
          <w:rFonts w:ascii="Times New Roman" w:hAnsi="Times New Roman"/>
          <w:sz w:val="24"/>
          <w:szCs w:val="24"/>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B75D2D" w:rsidRDefault="00B75D2D" w:rsidP="00BB655B">
      <w:pPr>
        <w:pStyle w:val="a"/>
        <w:spacing w:after="0" w:line="240" w:lineRule="auto"/>
        <w:ind w:firstLine="567"/>
        <w:jc w:val="both"/>
      </w:pPr>
      <w:r>
        <w:rPr>
          <w:rFonts w:ascii="Times New Roman" w:hAnsi="Times New Roman"/>
          <w:sz w:val="24"/>
          <w:szCs w:val="24"/>
        </w:rP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B75D2D" w:rsidRDefault="00B75D2D" w:rsidP="00BB655B">
      <w:pPr>
        <w:pStyle w:val="a"/>
        <w:spacing w:after="0" w:line="240" w:lineRule="auto"/>
        <w:ind w:firstLine="567"/>
        <w:jc w:val="both"/>
      </w:pPr>
      <w:r>
        <w:rPr>
          <w:rFonts w:ascii="Times New Roman" w:hAnsi="Times New Roman"/>
          <w:sz w:val="24"/>
          <w:szCs w:val="24"/>
        </w:rPr>
        <w:t xml:space="preserve">•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B75D2D" w:rsidRDefault="00B75D2D" w:rsidP="00BB655B">
      <w:pPr>
        <w:pStyle w:val="a"/>
        <w:spacing w:after="0" w:line="240" w:lineRule="auto"/>
        <w:ind w:firstLine="567"/>
        <w:jc w:val="both"/>
      </w:pPr>
      <w:r>
        <w:rPr>
          <w:rFonts w:ascii="Times New Roman" w:hAnsi="Times New Roman"/>
          <w:sz w:val="24"/>
          <w:szCs w:val="24"/>
        </w:rPr>
        <w:t xml:space="preserve">• использовать косвенную речь в утвердительных и вопросительных предложениях в настоящем и прошедшем времени;  </w:t>
      </w:r>
    </w:p>
    <w:p w:rsidR="00B75D2D" w:rsidRDefault="00B75D2D" w:rsidP="00BB655B">
      <w:pPr>
        <w:pStyle w:val="a"/>
        <w:spacing w:after="0" w:line="240" w:lineRule="auto"/>
        <w:ind w:firstLine="567"/>
        <w:jc w:val="both"/>
      </w:pPr>
      <w:r>
        <w:rPr>
          <w:rFonts w:ascii="Times New Roman" w:hAnsi="Times New Roman"/>
          <w:sz w:val="24"/>
          <w:szCs w:val="24"/>
        </w:rPr>
        <w:t xml:space="preserve">• распознавать и употреблять в речи условные предложения реального характера </w:t>
      </w:r>
    </w:p>
    <w:p w:rsidR="00B75D2D" w:rsidRDefault="00B75D2D" w:rsidP="00BB655B">
      <w:pPr>
        <w:pStyle w:val="a"/>
        <w:spacing w:after="0" w:line="240" w:lineRule="auto"/>
        <w:ind w:firstLine="567"/>
        <w:jc w:val="both"/>
      </w:pPr>
      <w:r>
        <w:rPr>
          <w:rFonts w:ascii="Times New Roman" w:hAnsi="Times New Roman"/>
          <w:sz w:val="24"/>
          <w:szCs w:val="24"/>
        </w:rPr>
        <w:t xml:space="preserve">• распознавать и употреблять в речи имена существительные в единственном числе и во множественном числе, образованные по правилу, и исключения; </w:t>
      </w:r>
    </w:p>
    <w:p w:rsidR="00B75D2D" w:rsidRDefault="00B75D2D" w:rsidP="00BB655B">
      <w:pPr>
        <w:pStyle w:val="a"/>
        <w:spacing w:after="0" w:line="240" w:lineRule="auto"/>
        <w:ind w:firstLine="567"/>
        <w:jc w:val="both"/>
      </w:pPr>
      <w:r>
        <w:rPr>
          <w:rFonts w:ascii="Times New Roman" w:hAnsi="Times New Roman"/>
          <w:sz w:val="24"/>
          <w:szCs w:val="24"/>
        </w:rPr>
        <w:t xml:space="preserve">• распознавать и употреблять в речи существительные с определенным/неопределенным/нулевым артиклем; </w:t>
      </w:r>
    </w:p>
    <w:p w:rsidR="00B75D2D" w:rsidRDefault="00B75D2D" w:rsidP="00BB655B">
      <w:pPr>
        <w:pStyle w:val="a"/>
        <w:spacing w:after="0" w:line="240" w:lineRule="auto"/>
        <w:ind w:firstLine="567"/>
        <w:jc w:val="both"/>
      </w:pPr>
      <w:r>
        <w:rPr>
          <w:rFonts w:ascii="Times New Roman" w:hAnsi="Times New Roman"/>
          <w:sz w:val="24"/>
          <w:szCs w:val="24"/>
        </w:rPr>
        <w:t xml:space="preserve">•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B75D2D" w:rsidRDefault="00B75D2D" w:rsidP="00BB655B">
      <w:pPr>
        <w:pStyle w:val="a"/>
        <w:spacing w:after="0" w:line="240" w:lineRule="auto"/>
        <w:ind w:firstLine="567"/>
        <w:jc w:val="both"/>
      </w:pPr>
      <w:r>
        <w:rPr>
          <w:rFonts w:ascii="Times New Roman" w:hAnsi="Times New Roman"/>
          <w:sz w:val="24"/>
          <w:szCs w:val="24"/>
        </w:rPr>
        <w:t xml:space="preserve">• 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B75D2D" w:rsidRDefault="00B75D2D" w:rsidP="00BB655B">
      <w:pPr>
        <w:pStyle w:val="a"/>
        <w:spacing w:after="0" w:line="240" w:lineRule="auto"/>
        <w:ind w:firstLine="567"/>
        <w:jc w:val="both"/>
      </w:pPr>
      <w:r>
        <w:rPr>
          <w:rFonts w:ascii="Times New Roman" w:hAnsi="Times New Roman"/>
          <w:sz w:val="24"/>
          <w:szCs w:val="24"/>
        </w:rPr>
        <w:t xml:space="preserve">• распознавать и употреблять в речи количественные и порядковые числительные; </w:t>
      </w:r>
    </w:p>
    <w:p w:rsidR="00B75D2D" w:rsidRDefault="00B75D2D" w:rsidP="00BB655B">
      <w:pPr>
        <w:pStyle w:val="a"/>
        <w:spacing w:after="0" w:line="240" w:lineRule="auto"/>
        <w:ind w:firstLine="567"/>
        <w:jc w:val="both"/>
      </w:pPr>
      <w:r>
        <w:rPr>
          <w:rFonts w:ascii="Times New Roman" w:hAnsi="Times New Roman"/>
          <w:sz w:val="24"/>
          <w:szCs w:val="24"/>
        </w:rPr>
        <w:t xml:space="preserve">• распознавать и употреблять в речи глаголы в наиболее употребительных временных формах действительного залога </w:t>
      </w:r>
    </w:p>
    <w:p w:rsidR="00B75D2D" w:rsidRDefault="00B75D2D" w:rsidP="00BB655B">
      <w:pPr>
        <w:pStyle w:val="a"/>
        <w:spacing w:after="0" w:line="240" w:lineRule="auto"/>
        <w:ind w:firstLine="567"/>
        <w:jc w:val="both"/>
      </w:pPr>
      <w:r>
        <w:rPr>
          <w:rFonts w:ascii="Times New Roman" w:hAnsi="Times New Roman"/>
          <w:sz w:val="24"/>
          <w:szCs w:val="24"/>
        </w:rPr>
        <w:t xml:space="preserve">• распознавать и употреблять в речи модальные глаголы </w:t>
      </w:r>
    </w:p>
    <w:p w:rsidR="00B75D2D" w:rsidRDefault="00B75D2D" w:rsidP="00BB655B">
      <w:pPr>
        <w:pStyle w:val="a"/>
        <w:spacing w:after="0" w:line="240" w:lineRule="auto"/>
        <w:ind w:firstLine="567"/>
        <w:jc w:val="both"/>
      </w:pPr>
      <w:r>
        <w:rPr>
          <w:rFonts w:ascii="Times New Roman" w:hAnsi="Times New Roman"/>
          <w:sz w:val="24"/>
          <w:szCs w:val="24"/>
        </w:rPr>
        <w:t>• распознавать и употреблять в речи глаголы во всех формах пассивного залога ;</w:t>
      </w:r>
    </w:p>
    <w:p w:rsidR="00B75D2D" w:rsidRDefault="00B75D2D" w:rsidP="00BB655B">
      <w:pPr>
        <w:pStyle w:val="a"/>
        <w:spacing w:after="0" w:line="240" w:lineRule="auto"/>
        <w:ind w:firstLine="567"/>
        <w:jc w:val="both"/>
        <w:rPr>
          <w:rFonts w:ascii="Times New Roman" w:hAnsi="Times New Roman"/>
          <w:sz w:val="24"/>
          <w:szCs w:val="24"/>
        </w:rPr>
      </w:pPr>
      <w:r>
        <w:rPr>
          <w:rFonts w:ascii="Times New Roman" w:hAnsi="Times New Roman"/>
          <w:sz w:val="24"/>
          <w:szCs w:val="24"/>
        </w:rPr>
        <w:t>• распознавать и употреблять в речи предлоги места, времени, направления; предлоги, употребляемые при глаголах в пассивном залоге.</w:t>
      </w:r>
    </w:p>
    <w:p w:rsidR="00B75D2D" w:rsidRDefault="00B75D2D" w:rsidP="00BB655B">
      <w:pPr>
        <w:pStyle w:val="a"/>
        <w:spacing w:after="0" w:line="240" w:lineRule="auto"/>
        <w:ind w:firstLine="567"/>
        <w:jc w:val="both"/>
      </w:pPr>
      <w:r w:rsidRPr="00BB655B">
        <w:rPr>
          <w:rFonts w:ascii="Times New Roman" w:hAnsi="Times New Roman"/>
          <w:sz w:val="24"/>
          <w:szCs w:val="24"/>
        </w:rPr>
        <w:t xml:space="preserve"> </w:t>
      </w:r>
      <w:r>
        <w:rPr>
          <w:rFonts w:ascii="Times New Roman" w:hAnsi="Times New Roman"/>
          <w:sz w:val="24"/>
          <w:szCs w:val="24"/>
        </w:rPr>
        <w:t xml:space="preserve">• распознавать сложноподчиненные предложения с придаточными: распознавать и употреблять в речи сложноподчиненные предложения с союзами </w:t>
      </w:r>
      <w:r>
        <w:rPr>
          <w:rFonts w:ascii="Times New Roman" w:hAnsi="Times New Roman"/>
          <w:sz w:val="24"/>
          <w:szCs w:val="24"/>
          <w:lang w:val="en-US"/>
        </w:rPr>
        <w:t>wenn</w:t>
      </w:r>
      <w:r>
        <w:rPr>
          <w:rFonts w:ascii="Times New Roman" w:hAnsi="Times New Roman"/>
          <w:sz w:val="24"/>
          <w:szCs w:val="24"/>
        </w:rPr>
        <w:t xml:space="preserve">, </w:t>
      </w:r>
      <w:r>
        <w:rPr>
          <w:rFonts w:ascii="Times New Roman" w:hAnsi="Times New Roman"/>
          <w:sz w:val="24"/>
          <w:szCs w:val="24"/>
          <w:lang w:val="en-US"/>
        </w:rPr>
        <w:t>deshalb</w:t>
      </w:r>
      <w:r>
        <w:rPr>
          <w:rFonts w:ascii="Times New Roman" w:hAnsi="Times New Roman"/>
          <w:sz w:val="24"/>
          <w:szCs w:val="24"/>
        </w:rPr>
        <w:t xml:space="preserve">,  </w:t>
      </w:r>
      <w:r>
        <w:rPr>
          <w:rFonts w:ascii="Times New Roman" w:hAnsi="Times New Roman"/>
          <w:sz w:val="24"/>
          <w:szCs w:val="24"/>
          <w:lang w:val="en-US"/>
        </w:rPr>
        <w:t>ob</w:t>
      </w:r>
    </w:p>
    <w:p w:rsidR="00B75D2D" w:rsidRDefault="00B75D2D" w:rsidP="00BB655B">
      <w:pPr>
        <w:pStyle w:val="a"/>
        <w:spacing w:after="0" w:line="240" w:lineRule="auto"/>
        <w:ind w:firstLine="567"/>
        <w:jc w:val="both"/>
      </w:pPr>
      <w:r>
        <w:rPr>
          <w:rFonts w:ascii="Times New Roman" w:hAnsi="Times New Roman"/>
          <w:sz w:val="24"/>
          <w:szCs w:val="24"/>
        </w:rPr>
        <w:t xml:space="preserve">распознавать и употреблять в речи определения, выраженные прилагательными, в правильном порядке их следования; </w:t>
      </w:r>
    </w:p>
    <w:p w:rsidR="00B75D2D" w:rsidRDefault="00B75D2D" w:rsidP="00BB655B">
      <w:pPr>
        <w:ind w:firstLine="567"/>
        <w:jc w:val="both"/>
        <w:outlineLvl w:val="0"/>
        <w:rPr>
          <w:b/>
          <w:bCs/>
          <w:sz w:val="24"/>
          <w:szCs w:val="24"/>
        </w:rPr>
      </w:pPr>
      <w:r>
        <w:rPr>
          <w:sz w:val="24"/>
          <w:szCs w:val="24"/>
        </w:rPr>
        <w:t>• распознавать и употреблять в речи глаголы во временных формах действительного залога.</w:t>
      </w:r>
      <w:r w:rsidRPr="00DD54FF">
        <w:rPr>
          <w:b/>
          <w:bCs/>
          <w:sz w:val="24"/>
          <w:szCs w:val="24"/>
        </w:rPr>
        <w:t xml:space="preserve"> </w:t>
      </w:r>
    </w:p>
    <w:p w:rsidR="00B75D2D" w:rsidRDefault="00B75D2D" w:rsidP="00DD54FF">
      <w:pPr>
        <w:pStyle w:val="a"/>
        <w:spacing w:after="0" w:line="240" w:lineRule="auto"/>
        <w:ind w:firstLine="567"/>
        <w:jc w:val="both"/>
        <w:rPr>
          <w:rFonts w:ascii="Times New Roman" w:hAnsi="Times New Roman"/>
          <w:b/>
          <w:bCs/>
          <w:sz w:val="24"/>
          <w:szCs w:val="24"/>
        </w:rPr>
      </w:pPr>
      <w:r>
        <w:rPr>
          <w:rFonts w:ascii="Times New Roman" w:hAnsi="Times New Roman"/>
          <w:b/>
          <w:bCs/>
          <w:sz w:val="24"/>
          <w:szCs w:val="24"/>
        </w:rPr>
        <w:t>Социокультурные знания и умения</w:t>
      </w:r>
    </w:p>
    <w:p w:rsidR="00B75D2D" w:rsidRDefault="00B75D2D" w:rsidP="00DD54FF">
      <w:pPr>
        <w:pStyle w:val="a"/>
        <w:spacing w:after="0" w:line="240" w:lineRule="auto"/>
        <w:ind w:firstLine="567"/>
        <w:jc w:val="both"/>
      </w:pPr>
      <w:r>
        <w:rPr>
          <w:rFonts w:ascii="Times New Roman" w:hAnsi="Times New Roman"/>
          <w:sz w:val="24"/>
          <w:szCs w:val="24"/>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B75D2D" w:rsidRDefault="00B75D2D" w:rsidP="00DD54FF">
      <w:pPr>
        <w:pStyle w:val="a"/>
        <w:spacing w:after="0" w:line="240" w:lineRule="auto"/>
        <w:ind w:firstLine="567"/>
        <w:jc w:val="both"/>
      </w:pPr>
      <w:r>
        <w:rPr>
          <w:rFonts w:ascii="Times New Roman" w:hAnsi="Times New Roman"/>
          <w:sz w:val="24"/>
          <w:szCs w:val="24"/>
        </w:rPr>
        <w:t xml:space="preserve">• представлять родную страну и культуру на немецком; </w:t>
      </w:r>
    </w:p>
    <w:p w:rsidR="00B75D2D" w:rsidRDefault="00B75D2D" w:rsidP="00DD54FF">
      <w:pPr>
        <w:pStyle w:val="a"/>
        <w:spacing w:after="0" w:line="240" w:lineRule="auto"/>
        <w:ind w:firstLine="567"/>
        <w:jc w:val="both"/>
        <w:rPr>
          <w:rFonts w:ascii="Times New Roman" w:hAnsi="Times New Roman"/>
          <w:sz w:val="24"/>
          <w:szCs w:val="24"/>
        </w:rPr>
      </w:pPr>
      <w:r>
        <w:rPr>
          <w:rFonts w:ascii="Times New Roman" w:hAnsi="Times New Roman"/>
          <w:sz w:val="24"/>
          <w:szCs w:val="24"/>
        </w:rPr>
        <w:t>• понимать социокультурные реалии при чтении и аудировании в рамках изученного материала</w:t>
      </w:r>
    </w:p>
    <w:p w:rsidR="00B75D2D" w:rsidRDefault="00B75D2D" w:rsidP="00DD54FF">
      <w:pPr>
        <w:pStyle w:val="a"/>
        <w:spacing w:after="0" w:line="240" w:lineRule="auto"/>
        <w:ind w:firstLine="567"/>
        <w:jc w:val="both"/>
      </w:pPr>
      <w:r>
        <w:rPr>
          <w:rFonts w:ascii="Times New Roman" w:hAnsi="Times New Roman"/>
          <w:sz w:val="24"/>
          <w:szCs w:val="24"/>
        </w:rPr>
        <w:t xml:space="preserve">• использовать социокультурные реалии при создании устных и письменных высказываний; </w:t>
      </w:r>
    </w:p>
    <w:p w:rsidR="00B75D2D" w:rsidRDefault="00B75D2D" w:rsidP="00DD54FF">
      <w:pPr>
        <w:ind w:firstLine="567"/>
        <w:jc w:val="both"/>
        <w:outlineLvl w:val="0"/>
        <w:rPr>
          <w:b/>
          <w:bCs/>
          <w:sz w:val="24"/>
          <w:szCs w:val="24"/>
        </w:rPr>
      </w:pPr>
      <w:r>
        <w:rPr>
          <w:sz w:val="24"/>
          <w:szCs w:val="24"/>
        </w:rPr>
        <w:t>• находить сходство и различие в традициях родной страны и страны/стран изучаемого языка</w:t>
      </w:r>
      <w:r w:rsidRPr="00DD54FF">
        <w:rPr>
          <w:b/>
          <w:bCs/>
          <w:sz w:val="24"/>
          <w:szCs w:val="24"/>
        </w:rPr>
        <w:t xml:space="preserve"> </w:t>
      </w:r>
    </w:p>
    <w:p w:rsidR="00B75D2D" w:rsidRDefault="00B75D2D" w:rsidP="00DD54FF">
      <w:pPr>
        <w:ind w:firstLine="567"/>
        <w:jc w:val="both"/>
        <w:outlineLvl w:val="0"/>
        <w:rPr>
          <w:b/>
          <w:bCs/>
          <w:sz w:val="24"/>
          <w:szCs w:val="24"/>
        </w:rPr>
      </w:pPr>
      <w:r>
        <w:rPr>
          <w:b/>
          <w:bCs/>
          <w:sz w:val="24"/>
          <w:szCs w:val="24"/>
        </w:rPr>
        <w:t>Компенсаторные умения</w:t>
      </w:r>
    </w:p>
    <w:p w:rsidR="00B75D2D" w:rsidRDefault="00B75D2D" w:rsidP="00DD54FF">
      <w:pPr>
        <w:pStyle w:val="a"/>
        <w:spacing w:after="0" w:line="240" w:lineRule="auto"/>
        <w:ind w:firstLine="567"/>
        <w:jc w:val="both"/>
        <w:rPr>
          <w:rFonts w:ascii="Times New Roman" w:hAnsi="Times New Roman"/>
          <w:sz w:val="24"/>
          <w:szCs w:val="24"/>
        </w:rPr>
      </w:pPr>
      <w:r>
        <w:rPr>
          <w:rFonts w:ascii="Times New Roman" w:hAnsi="Times New Roman"/>
          <w:sz w:val="24"/>
          <w:szCs w:val="24"/>
        </w:rPr>
        <w:t>• выходить из положения при дефиците языковых средств: использовать переспрос при говорении.</w:t>
      </w:r>
    </w:p>
    <w:p w:rsidR="00B75D2D" w:rsidRDefault="00B75D2D" w:rsidP="00DD54FF">
      <w:pPr>
        <w:pStyle w:val="a"/>
        <w:spacing w:after="0" w:line="240" w:lineRule="auto"/>
        <w:ind w:firstLine="567"/>
        <w:jc w:val="both"/>
      </w:pPr>
      <w:r w:rsidRPr="00DD54FF">
        <w:rPr>
          <w:rFonts w:ascii="Times New Roman" w:hAnsi="Times New Roman"/>
          <w:sz w:val="24"/>
          <w:szCs w:val="24"/>
        </w:rPr>
        <w:t xml:space="preserve"> </w:t>
      </w:r>
      <w:r>
        <w:rPr>
          <w:rFonts w:ascii="Times New Roman" w:hAnsi="Times New Roman"/>
          <w:sz w:val="24"/>
          <w:szCs w:val="24"/>
        </w:rPr>
        <w:t xml:space="preserve">• использовать перифраз, синонимические и антонимические средства при говорении; </w:t>
      </w:r>
    </w:p>
    <w:p w:rsidR="00B75D2D" w:rsidRDefault="00B75D2D" w:rsidP="00DD54FF">
      <w:pPr>
        <w:ind w:firstLine="567"/>
        <w:jc w:val="both"/>
        <w:outlineLvl w:val="0"/>
      </w:pPr>
      <w:r>
        <w:rPr>
          <w:sz w:val="24"/>
          <w:szCs w:val="24"/>
        </w:rPr>
        <w:t>• пользоваться языковой и контекстуальной догадкой при аудировании и чтении.</w:t>
      </w:r>
    </w:p>
    <w:p w:rsidR="00B75D2D" w:rsidRDefault="00B75D2D" w:rsidP="00A16CD2">
      <w:pPr>
        <w:widowControl w:val="0"/>
        <w:jc w:val="center"/>
        <w:outlineLvl w:val="0"/>
      </w:pPr>
      <w:r>
        <w:rPr>
          <w:b/>
          <w:bCs/>
          <w:color w:val="000000"/>
          <w:sz w:val="24"/>
          <w:szCs w:val="24"/>
        </w:rPr>
        <w:t>Содержание учебного  предмета</w:t>
      </w:r>
    </w:p>
    <w:p w:rsidR="00B75D2D" w:rsidRDefault="00B75D2D" w:rsidP="00A16CD2">
      <w:pPr>
        <w:pStyle w:val="HTMLPreformatted"/>
        <w:spacing w:after="0" w:line="240" w:lineRule="auto"/>
        <w:ind w:firstLine="567"/>
        <w:jc w:val="both"/>
      </w:pPr>
      <w:r>
        <w:rPr>
          <w:rFonts w:ascii="Times New Roman" w:hAnsi="Times New Roman" w:cs="Times New Roman"/>
          <w:sz w:val="24"/>
          <w:szCs w:val="24"/>
        </w:rPr>
        <w:tab/>
      </w:r>
    </w:p>
    <w:p w:rsidR="00B75D2D" w:rsidRDefault="00B75D2D" w:rsidP="00A16CD2">
      <w:pPr>
        <w:pStyle w:val="HTMLPreformatted"/>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Предметное содержание речи </w:t>
      </w:r>
    </w:p>
    <w:p w:rsidR="00B75D2D" w:rsidRDefault="00B75D2D" w:rsidP="00A16CD2">
      <w:pPr>
        <w:pStyle w:val="HTMLPreformatte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Межличностные взаимоотношения в семье, со сверстниками. Внешность и черты характера человека. </w:t>
      </w:r>
    </w:p>
    <w:p w:rsidR="00B75D2D" w:rsidRDefault="00B75D2D" w:rsidP="00A16CD2">
      <w:pPr>
        <w:pStyle w:val="HTMLPreformatte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Досуг и увлечения (чтение, кино, театр и др.). Виды отдыха, путешествия. Транспорт. Покупки.</w:t>
      </w:r>
    </w:p>
    <w:p w:rsidR="00B75D2D" w:rsidRDefault="00B75D2D" w:rsidP="00A16CD2">
      <w:pPr>
        <w:pStyle w:val="HTMLPreformatte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 Здоровый образ жизни: режим труда и отдыха, спорт, питание. </w:t>
      </w:r>
    </w:p>
    <w:p w:rsidR="00B75D2D" w:rsidRDefault="00B75D2D" w:rsidP="00A16CD2">
      <w:pPr>
        <w:pStyle w:val="HTMLPreformatte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B75D2D" w:rsidRDefault="00B75D2D" w:rsidP="00A16CD2">
      <w:pPr>
        <w:pStyle w:val="HTMLPreformatte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Мир профессий. Проблемы выбора профессии. Роль иностранного языка в планах на будущее. </w:t>
      </w:r>
    </w:p>
    <w:p w:rsidR="00B75D2D" w:rsidRDefault="00B75D2D" w:rsidP="00A16CD2">
      <w:pPr>
        <w:pStyle w:val="HTMLPreformatte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Природа. Проблемы экологии. Защита окружающей среды. Климат, погода. </w:t>
      </w:r>
    </w:p>
    <w:p w:rsidR="00B75D2D" w:rsidRDefault="00B75D2D" w:rsidP="00A16CD2">
      <w:pPr>
        <w:pStyle w:val="HTMLPreformatte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Средства массовой информации и коммуникации (пресса, телевидение, радио, Интернет). </w:t>
      </w:r>
    </w:p>
    <w:p w:rsidR="00B75D2D" w:rsidRDefault="00B75D2D" w:rsidP="00A16CD2">
      <w:pPr>
        <w:pStyle w:val="HTMLPreformatted"/>
        <w:spacing w:after="0" w:line="240" w:lineRule="auto"/>
        <w:ind w:firstLine="567"/>
        <w:jc w:val="both"/>
      </w:pPr>
      <w:r>
        <w:rPr>
          <w:rFonts w:ascii="Times New Roman" w:hAnsi="Times New Roman" w:cs="Times New Roman"/>
          <w:sz w:val="24"/>
          <w:szCs w:val="24"/>
        </w:rPr>
        <w:t xml:space="preserve">8. Страна/страны второго иностранного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 </w:t>
      </w:r>
    </w:p>
    <w:p w:rsidR="00B75D2D" w:rsidRDefault="00B75D2D" w:rsidP="00A16CD2">
      <w:pPr>
        <w:pStyle w:val="HTMLPreformatted"/>
        <w:spacing w:after="0" w:line="240" w:lineRule="auto"/>
        <w:ind w:firstLine="567"/>
        <w:jc w:val="both"/>
      </w:pPr>
      <w:r>
        <w:rPr>
          <w:rFonts w:ascii="Times New Roman" w:hAnsi="Times New Roman" w:cs="Times New Roman"/>
          <w:b/>
          <w:bCs/>
          <w:sz w:val="24"/>
          <w:szCs w:val="24"/>
        </w:rPr>
        <w:t xml:space="preserve">Виды речевой деятельности/ Коммуникативные умения / Говорение / Диалогическая речь </w:t>
      </w:r>
    </w:p>
    <w:p w:rsidR="00B75D2D" w:rsidRDefault="00B75D2D" w:rsidP="00A16CD2">
      <w:pPr>
        <w:pStyle w:val="HTMLPreformatted"/>
        <w:spacing w:after="0" w:line="240" w:lineRule="auto"/>
        <w:ind w:firstLine="567"/>
        <w:jc w:val="both"/>
      </w:pPr>
      <w:r>
        <w:rPr>
          <w:rFonts w:ascii="Times New Roman" w:hAnsi="Times New Roman" w:cs="Times New Roman"/>
          <w:sz w:val="24"/>
          <w:szCs w:val="24"/>
        </w:rPr>
        <w:t xml:space="preserve">Умение вести диалоги этикетного характера, диалог-расспрос, диалог — побуждение к действию, диалог — обмен мнениями. </w:t>
      </w:r>
    </w:p>
    <w:p w:rsidR="00B75D2D" w:rsidRDefault="00B75D2D" w:rsidP="00A16CD2">
      <w:pPr>
        <w:pStyle w:val="HTMLPreformatted"/>
        <w:spacing w:after="0" w:line="240" w:lineRule="auto"/>
        <w:ind w:firstLine="567"/>
        <w:jc w:val="both"/>
      </w:pPr>
      <w:r>
        <w:rPr>
          <w:rFonts w:ascii="Times New Roman" w:hAnsi="Times New Roman" w:cs="Times New Roman"/>
          <w:sz w:val="24"/>
          <w:szCs w:val="24"/>
        </w:rPr>
        <w:t xml:space="preserve"> Объём диалога от 4  до 5 реплик (4—5 год обучения) со стороны каждого учащегося. Продолжительность диалога 1,5—2 минуты (5 год обучения). </w:t>
      </w:r>
    </w:p>
    <w:p w:rsidR="00B75D2D" w:rsidRDefault="00B75D2D" w:rsidP="00A16CD2">
      <w:pPr>
        <w:pStyle w:val="HTMLPreformatted"/>
        <w:spacing w:after="0" w:line="240" w:lineRule="auto"/>
        <w:ind w:firstLine="567"/>
        <w:jc w:val="both"/>
        <w:outlineLvl w:val="0"/>
      </w:pPr>
      <w:r>
        <w:rPr>
          <w:rFonts w:ascii="Times New Roman" w:hAnsi="Times New Roman" w:cs="Times New Roman"/>
          <w:b/>
          <w:bCs/>
          <w:sz w:val="24"/>
          <w:szCs w:val="24"/>
        </w:rPr>
        <w:t>Монологическая речь</w:t>
      </w:r>
    </w:p>
    <w:p w:rsidR="00B75D2D" w:rsidRDefault="00B75D2D" w:rsidP="00A16CD2">
      <w:pPr>
        <w:pStyle w:val="HTMLPreformatted"/>
        <w:spacing w:after="0" w:line="240" w:lineRule="auto"/>
        <w:ind w:firstLine="567"/>
        <w:jc w:val="both"/>
      </w:pPr>
      <w:r>
        <w:rPr>
          <w:rFonts w:ascii="Times New Roman" w:hAnsi="Times New Roman" w:cs="Times New Roman"/>
          <w:sz w:val="24"/>
          <w:szCs w:val="24"/>
        </w:rPr>
        <w:t xml:space="preserve">Умение строить связные высказывания о фактах и событиях с опорой и без опоры на прочитанный или услышанный текст, заданную вербальную ситуацию или зрительную наглядность. Объём монологического высказывания от 10 до 12 фраз (4—5 год обучения). Продолжительность монолога 1—1,5 минуты (5 год обучения). </w:t>
      </w:r>
    </w:p>
    <w:p w:rsidR="00B75D2D" w:rsidRDefault="00B75D2D" w:rsidP="00A16CD2">
      <w:pPr>
        <w:pStyle w:val="HTMLPreformatted"/>
        <w:spacing w:after="0" w:line="240" w:lineRule="auto"/>
        <w:ind w:firstLine="567"/>
        <w:jc w:val="both"/>
        <w:outlineLvl w:val="0"/>
      </w:pPr>
      <w:r>
        <w:rPr>
          <w:rFonts w:ascii="Times New Roman" w:hAnsi="Times New Roman" w:cs="Times New Roman"/>
          <w:b/>
          <w:bCs/>
          <w:sz w:val="24"/>
          <w:szCs w:val="24"/>
        </w:rPr>
        <w:t>Аудирование</w:t>
      </w:r>
    </w:p>
    <w:p w:rsidR="00B75D2D" w:rsidRDefault="00B75D2D" w:rsidP="00A16CD2">
      <w:pPr>
        <w:pStyle w:val="HTMLPreformatted"/>
        <w:spacing w:after="0" w:line="240" w:lineRule="auto"/>
        <w:ind w:firstLine="567"/>
        <w:jc w:val="both"/>
      </w:pPr>
      <w:r>
        <w:rPr>
          <w:rFonts w:ascii="Times New Roman" w:hAnsi="Times New Roman" w:cs="Times New Roman"/>
          <w:sz w:val="24"/>
          <w:szCs w:val="24"/>
        </w:rPr>
        <w:t xml:space="preserve">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 Жанры текстов: прагматические, публицистические. Типы текстов: сообщение, рассказ, диалог-интервью и др. Содержание текстов должно соответствовать возрастным особенностям и интересам учащихся и иметь образовательную и воспитательную ценность. Аудирование с полным 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содержащих некоторые незнакомые слова. Время звучания текста — до 1 минуты.  Аудирование с пониманием основного содержания осуществляется на несложных аутентичных текстах, содержащих наряду с изученными и некоторое количество незнакомых языковых явлений. Время звучания текстов — до 1,5 минуты. 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 до 1,5 минуты. </w:t>
      </w:r>
    </w:p>
    <w:p w:rsidR="00B75D2D" w:rsidRDefault="00B75D2D" w:rsidP="00A16CD2">
      <w:pPr>
        <w:pStyle w:val="HTMLPreformatted"/>
        <w:spacing w:after="0" w:line="240" w:lineRule="auto"/>
        <w:ind w:firstLine="567"/>
        <w:jc w:val="both"/>
        <w:outlineLvl w:val="0"/>
      </w:pPr>
      <w:r>
        <w:rPr>
          <w:rFonts w:ascii="Times New Roman" w:hAnsi="Times New Roman" w:cs="Times New Roman"/>
          <w:sz w:val="24"/>
          <w:szCs w:val="24"/>
        </w:rPr>
        <w:tab/>
      </w:r>
      <w:r>
        <w:rPr>
          <w:rFonts w:ascii="Times New Roman" w:hAnsi="Times New Roman" w:cs="Times New Roman"/>
          <w:b/>
          <w:bCs/>
          <w:sz w:val="24"/>
          <w:szCs w:val="24"/>
        </w:rPr>
        <w:t>Чтение</w:t>
      </w:r>
    </w:p>
    <w:p w:rsidR="00B75D2D" w:rsidRDefault="00B75D2D" w:rsidP="00A16CD2">
      <w:pPr>
        <w:pStyle w:val="HTMLPreformatted"/>
        <w:spacing w:after="0" w:line="240" w:lineRule="auto"/>
        <w:ind w:firstLine="567"/>
        <w:jc w:val="both"/>
      </w:pPr>
      <w:r>
        <w:rPr>
          <w:rFonts w:ascii="Times New Roman" w:hAnsi="Times New Roman" w:cs="Times New Roman"/>
          <w:sz w:val="24"/>
          <w:szCs w:val="24"/>
        </w:rPr>
        <w:t xml:space="preserve">Умение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 (просмотровое/поисковое чтение). Жанры текстов: научно-популярные, публицистические, художественные, прагматические. Типы текстов: статья, интервью, рассказ, объявление, рецепт, меню, проспект, реклама, песня и др.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 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Объём текстов для чтения — 600—700 слов. 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текста для чтения — около 500 слов. Чтение с выборочным пониманием предполагает умение просмотреть аутентичный текст или несколько коротких текстов и выбрать необходимую информацию. Объём текста для чтения — около 350 слов.  </w:t>
      </w:r>
    </w:p>
    <w:p w:rsidR="00B75D2D" w:rsidRDefault="00B75D2D" w:rsidP="00A16CD2">
      <w:pPr>
        <w:pStyle w:val="HTMLPreformatted"/>
        <w:spacing w:after="0" w:line="240" w:lineRule="auto"/>
        <w:ind w:firstLine="567"/>
        <w:jc w:val="both"/>
      </w:pPr>
      <w:r>
        <w:rPr>
          <w:rFonts w:ascii="Times New Roman" w:hAnsi="Times New Roman" w:cs="Times New Roman"/>
          <w:b/>
          <w:bCs/>
          <w:sz w:val="24"/>
          <w:szCs w:val="24"/>
        </w:rPr>
        <w:t>Письменная речь</w:t>
      </w:r>
      <w:r>
        <w:rPr>
          <w:rFonts w:ascii="Times New Roman" w:hAnsi="Times New Roman" w:cs="Times New Roman"/>
          <w:sz w:val="24"/>
          <w:szCs w:val="24"/>
        </w:rPr>
        <w:t xml:space="preserve"> умение: — делать выписки из текста для их дальнейшего использования в собственных высказываниях; — писать короткие поздравления с днём рождения и другими праздниками, выражать пожелания (объёмом 30—40 слов, включая адрес); — заполнять несложные анкеты в форме, принятой в странах изучаемого языка (указывать имя, фамилию, пол, гражданство, адрес); — писать личное письмо зарубежному другу с опорой на образец (сообщать краткие сведения о себе; запрашивать аналогичную информацию о нём; выражать благодарность и т. д.). Объём личного письма — 100—140 слов, включая адрес. </w:t>
      </w:r>
    </w:p>
    <w:p w:rsidR="00B75D2D" w:rsidRDefault="00B75D2D" w:rsidP="00A16CD2">
      <w:pPr>
        <w:pStyle w:val="HTMLPreformatted"/>
        <w:spacing w:after="0" w:line="240" w:lineRule="auto"/>
        <w:ind w:firstLine="567"/>
        <w:jc w:val="both"/>
        <w:outlineLvl w:val="0"/>
      </w:pPr>
      <w:r>
        <w:rPr>
          <w:rFonts w:ascii="Times New Roman" w:hAnsi="Times New Roman" w:cs="Times New Roman"/>
          <w:b/>
          <w:bCs/>
          <w:sz w:val="24"/>
          <w:szCs w:val="24"/>
        </w:rPr>
        <w:t>Языковые знания и навыки/Орфография</w:t>
      </w:r>
    </w:p>
    <w:p w:rsidR="00B75D2D" w:rsidRDefault="00B75D2D" w:rsidP="00A16CD2">
      <w:pPr>
        <w:pStyle w:val="HTMLPreformatted"/>
        <w:spacing w:after="0" w:line="240" w:lineRule="auto"/>
        <w:ind w:left="567"/>
        <w:jc w:val="both"/>
      </w:pPr>
      <w:r>
        <w:rPr>
          <w:rFonts w:ascii="Times New Roman" w:hAnsi="Times New Roman" w:cs="Times New Roman"/>
          <w:b/>
          <w:bCs/>
          <w:sz w:val="24"/>
          <w:szCs w:val="24"/>
        </w:rPr>
        <w:t>Правила чтения</w:t>
      </w:r>
      <w:r>
        <w:rPr>
          <w:rFonts w:ascii="Times New Roman" w:hAnsi="Times New Roman" w:cs="Times New Roman"/>
          <w:sz w:val="24"/>
          <w:szCs w:val="24"/>
        </w:rPr>
        <w:t xml:space="preserve"> и написания слов, отобранных для данного этапа обучения, и навыки их применения в рамках изучаемого лексико-грамматического материала. </w:t>
      </w:r>
      <w:r>
        <w:rPr>
          <w:rFonts w:ascii="Times New Roman" w:hAnsi="Times New Roman" w:cs="Times New Roman"/>
          <w:b/>
          <w:bCs/>
          <w:sz w:val="24"/>
          <w:szCs w:val="24"/>
        </w:rPr>
        <w:t xml:space="preserve">Фонетическая сторона речи. </w:t>
      </w:r>
    </w:p>
    <w:p w:rsidR="00B75D2D" w:rsidRDefault="00B75D2D" w:rsidP="00A16CD2">
      <w:pPr>
        <w:pStyle w:val="HTMLPreformatted"/>
        <w:spacing w:after="0" w:line="240" w:lineRule="auto"/>
        <w:ind w:firstLine="567"/>
        <w:jc w:val="both"/>
      </w:pPr>
      <w:r>
        <w:rPr>
          <w:rFonts w:ascii="Times New Roman" w:hAnsi="Times New Roman" w:cs="Times New Roman"/>
          <w:sz w:val="24"/>
          <w:szCs w:val="24"/>
        </w:rPr>
        <w:t xml:space="preserve">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типов предложений. Овладение лексическими единицами, обслуживающими новые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речевого этикета. Основные способы словообразования: 1) аффиксация: существительных с суффиксами -ung (dieLцsung, dieVereinigung); -keit (dieFeindlichkeit); -heit (dieEinheit); -schaft (dieGesellschaft); -um (dasDatum); -or (derDoktor); -ik (dieMathematik); -e (dieLiebe), -er (derWissenschaftler); -ie (dieBiologie); прилагательных с суффиксами -ig (wichtig); -lich (glücklich); -isch (typisch); -los (arbeitslos); -sam (langsam); -bar (wunderbar); существительных и прилагательных с префиксом un- (dasUnglück, unglücklich); существительных и глаголов с префиксами: vor- (derVorort, vorbereiten); mit- (dieMitverantwortung, mitspielen); 19 глаголов с отделяемыми и неотделяемыми приставками и другими словами в функции приставок типа erzählen, wegwerfen. 2) словосложение: существительное + существительное (dasArbeitszimmer); прилагательное + прилагательное (dunkelblau, hellblond); прилагательное + существительное (dieFremdsprache); глагол + существительное (dieSchwimmhalle); 3) конверсия (переход одной части речи в другую): образование существительных от прилагательных (dasBlau, derJunge); образование существительных от глаголов (dasLernen, dasLesen). Интернациональные слова (derGlobus, derComputer). Представления о синонимии, антонимии, лексической сочетаемости, многозначности. </w:t>
      </w:r>
    </w:p>
    <w:p w:rsidR="00B75D2D" w:rsidRDefault="00B75D2D" w:rsidP="00A16CD2">
      <w:pPr>
        <w:pStyle w:val="HTMLPreformatted"/>
        <w:spacing w:after="0" w:line="240" w:lineRule="auto"/>
        <w:ind w:firstLine="567"/>
        <w:outlineLvl w:val="0"/>
      </w:pPr>
      <w:r>
        <w:rPr>
          <w:rFonts w:ascii="Times New Roman" w:hAnsi="Times New Roman" w:cs="Times New Roman"/>
          <w:b/>
          <w:bCs/>
          <w:sz w:val="24"/>
          <w:szCs w:val="24"/>
        </w:rPr>
        <w:t>Грамматическая сторона речи</w:t>
      </w:r>
    </w:p>
    <w:p w:rsidR="00B75D2D" w:rsidRDefault="00B75D2D" w:rsidP="00A16CD2">
      <w:pPr>
        <w:pStyle w:val="HTMLPreformatted"/>
        <w:spacing w:after="0" w:line="240" w:lineRule="auto"/>
        <w:ind w:firstLine="567"/>
        <w:jc w:val="both"/>
      </w:pPr>
      <w:r>
        <w:rPr>
          <w:rFonts w:ascii="Times New Roman" w:hAnsi="Times New Roman" w:cs="Times New Roman"/>
          <w:sz w:val="24"/>
          <w:szCs w:val="24"/>
        </w:rPr>
        <w:t>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учащихся» в тематическом планировании. Нераспространённые и распространённые предложения: безличные предложения (Esistwarm.EsistSommer); предложения с глаголами legen, stellen, h</w:t>
      </w:r>
      <w:bookmarkStart w:id="0" w:name="__DdeLink__1560_1501884899"/>
      <w:r>
        <w:rPr>
          <w:rFonts w:ascii="Times New Roman" w:hAnsi="Times New Roman" w:cs="Times New Roman"/>
          <w:sz w:val="24"/>
          <w:szCs w:val="24"/>
        </w:rPr>
        <w:t>ä</w:t>
      </w:r>
      <w:bookmarkEnd w:id="0"/>
      <w:r>
        <w:rPr>
          <w:rFonts w:ascii="Times New Roman" w:hAnsi="Times New Roman" w:cs="Times New Roman"/>
          <w:sz w:val="24"/>
          <w:szCs w:val="24"/>
        </w:rPr>
        <w:t xml:space="preserve">ngen, требующими после себя дополнение в Akkusativ и обстоятельство места при ответе на вопрос Wohin? (IchhängedasBildandieWand); предложения с глаголами beginnen, raten, vorhaben и др., требующими после себя Infinitiv с zu; побудительные предложения типа Lesenwir! Wollenwirlesen!; все типы вопросительных предложений; предложения с неопределённо-личным местоимением man (ManschmücktdieStadtvorWeihnachten); предложения с инфинитивной группой um ... zu (ErlerntDeutsch, umdeutscheBücherzulesen); сложносочинённые предложения с союзами denn, darum, deshalb (IhmgefälltdasDorfleben, dennerkannhiervielZeitinderfrischenLuftverbringen).сложноподчинённые предложения с союзами dass, ob и др. (Ersagt, dassergutinMatheist); 20 сложноподчинённые предложения причины с союзами weil, da (ErhatheutekeineZeit, weilervieleHausaufgabenmachenmuss);сложноподчинённые предложения с условным союзом wenn (WennduLusthast, kommzumirzuBesuch); сложноподчинённые предложения с придаточными времени (с союзами wenn, als, nachdem); сложноподчинённые предложения с придаточными определительными (с относительными местоимениями die, deren, dessen); сложноподчинённые предложения с придаточными цели (с союзом damit);распознавание структуры предложения по формальным признакам: по наличию/отсутствию инфинитивных оборотов: um ... zu + Infinitiv, statt ... zu + Infinitiv, ohne ... zu + Infinitiv); слабые и сильные глаголы со вспомогательным глаголом haben в Perfekt; сильные глаголы со вспомогательным глаголом sein в Perfekt (kommen, fahren, gehen); Präteritum слабых и сильных глаголов, а также вспомогательных и модальных глаголов;глаголы с отделяемыми и неотделяемыми приставками в Präsens, Perfekt, Präteritum, Futur (anfangen, beschreiben); временные формы в Passiv (Präsens, Präteritum); местоименные наречия (worüber, darüber, womit, damit); возвратные глаголы в основных временных формах Präsens, Perfekt, Präteritum (sichanziehen, sichwaschen); распознавание и употребление в речи определённого,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 местоимения: личные, притяжательные, неопределённые (jemand, niemand);Plusquamperfekt и употребление его в речи при согласовании времён; количественные числительные и порядковые числительные. Глаголы с двумя дополнениями в дательном и винительном падежах; краткие разговорные формы.  Степени сравнения прилагательных и наречий; местоименные наречия da(r) + предлоги; Косвенный вопрос; предлог wegen + Genitiv. местоименные наречия (worüber, darüber, womit, damit); склонения прилагательных и наречий; предлогов, имеющих двойное управление, предлогов, требующих Dativ, предлогов, требующих Akkusativ; местоимения: личные, притяжательные, неопределённые (jemand, niemand); Plusquamperfekt и употребление его в речи при согласовании времён; количественные числительные и порядковые числительные. Глагол wissen и косвенные вопросы с вопросительным словом.предложения с trotzdem; отрицания keiner, niemand, nichts, nie. </w:t>
      </w:r>
    </w:p>
    <w:p w:rsidR="00B75D2D" w:rsidRDefault="00B75D2D" w:rsidP="00A16CD2">
      <w:pPr>
        <w:pStyle w:val="HTMLPreformatted"/>
        <w:spacing w:after="0" w:line="240" w:lineRule="auto"/>
        <w:ind w:firstLine="567"/>
        <w:jc w:val="both"/>
        <w:outlineLvl w:val="0"/>
      </w:pPr>
      <w:r>
        <w:rPr>
          <w:rFonts w:ascii="Times New Roman" w:hAnsi="Times New Roman" w:cs="Times New Roman"/>
          <w:b/>
          <w:bCs/>
          <w:sz w:val="24"/>
          <w:szCs w:val="24"/>
        </w:rPr>
        <w:t>Общеучебные умения и универсальные способы деятельности</w:t>
      </w:r>
    </w:p>
    <w:p w:rsidR="00B75D2D" w:rsidRDefault="00B75D2D" w:rsidP="00A16CD2">
      <w:pPr>
        <w:pStyle w:val="HTMLPreformatted"/>
        <w:spacing w:after="0" w:line="240" w:lineRule="auto"/>
        <w:ind w:firstLine="567"/>
        <w:jc w:val="both"/>
      </w:pPr>
      <w:r>
        <w:rPr>
          <w:rFonts w:ascii="Times New Roman" w:hAnsi="Times New Roman" w:cs="Times New Roman"/>
          <w:sz w:val="24"/>
          <w:szCs w:val="24"/>
        </w:rPr>
        <w:t xml:space="preserve">Формируются умения: работать с информацией: сокращение, расширение устной и письменной информации, создание второго текста по аналогии, заполнение таблиц;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 работать с разными источниками на иностранном языке: справочными материалами, словарями, интернет-ресурсами, литературой; самостоятельно работать, рационально организовывая свой труд в классе и дома. </w:t>
      </w:r>
    </w:p>
    <w:p w:rsidR="00B75D2D" w:rsidRDefault="00B75D2D" w:rsidP="00A16CD2">
      <w:pPr>
        <w:pStyle w:val="HTMLPreformatted"/>
        <w:spacing w:after="0" w:line="240" w:lineRule="auto"/>
        <w:ind w:firstLine="567"/>
        <w:jc w:val="both"/>
        <w:outlineLvl w:val="0"/>
      </w:pPr>
      <w:r>
        <w:rPr>
          <w:rFonts w:ascii="Times New Roman" w:hAnsi="Times New Roman" w:cs="Times New Roman"/>
          <w:b/>
          <w:bCs/>
          <w:sz w:val="24"/>
          <w:szCs w:val="24"/>
        </w:rPr>
        <w:t>Специальные учебные умения</w:t>
      </w:r>
    </w:p>
    <w:p w:rsidR="00B75D2D" w:rsidRDefault="00B75D2D" w:rsidP="00A16CD2">
      <w:pPr>
        <w:pStyle w:val="HTMLPreformatted"/>
        <w:spacing w:after="0" w:line="240" w:lineRule="auto"/>
        <w:ind w:firstLine="567"/>
        <w:jc w:val="both"/>
      </w:pPr>
      <w:r>
        <w:rPr>
          <w:rFonts w:ascii="Times New Roman" w:hAnsi="Times New Roman" w:cs="Times New Roman"/>
          <w:sz w:val="24"/>
          <w:szCs w:val="24"/>
        </w:rPr>
        <w:t xml:space="preserve">Формируются умения: находить ключевые слова и социокультурные реалии при работе с текстом; семантизировать слова на основе языковой догадки; осуществлять словообразовательный анализ слов; выборочно использовать перевод; пользоваться двуязычным и толковым словарями. </w:t>
      </w:r>
    </w:p>
    <w:p w:rsidR="00B75D2D" w:rsidRDefault="00B75D2D" w:rsidP="00A16CD2">
      <w:pPr>
        <w:widowControl w:val="0"/>
        <w:jc w:val="center"/>
        <w:rPr>
          <w:bCs/>
          <w:color w:val="FF0000"/>
          <w:sz w:val="24"/>
          <w:szCs w:val="24"/>
        </w:rPr>
      </w:pPr>
    </w:p>
    <w:p w:rsidR="00B75D2D" w:rsidRDefault="00B75D2D" w:rsidP="00C16AF5">
      <w:pPr>
        <w:pStyle w:val="NormalWeb"/>
        <w:spacing w:before="20" w:beforeAutospacing="0" w:after="0" w:afterAutospacing="0"/>
        <w:jc w:val="center"/>
        <w:rPr>
          <w:b/>
        </w:rPr>
      </w:pPr>
      <w:r>
        <w:rPr>
          <w:b/>
        </w:rPr>
        <w:t xml:space="preserve">Тематическое планирование </w:t>
      </w:r>
    </w:p>
    <w:p w:rsidR="00B75D2D" w:rsidRDefault="00B75D2D" w:rsidP="00A16CD2">
      <w:pPr>
        <w:pStyle w:val="western"/>
        <w:spacing w:before="20" w:beforeAutospacing="0" w:after="0" w:afterAutospacing="0"/>
        <w:jc w:val="center"/>
        <w:rPr>
          <w:b/>
        </w:rPr>
      </w:pPr>
      <w:r>
        <w:rPr>
          <w:b/>
        </w:rPr>
        <w:t>5 класс</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2126"/>
      </w:tblGrid>
      <w:tr w:rsidR="00B75D2D">
        <w:tc>
          <w:tcPr>
            <w:tcW w:w="7797" w:type="dxa"/>
          </w:tcPr>
          <w:p w:rsidR="00B75D2D" w:rsidRPr="00C85445" w:rsidRDefault="00B75D2D" w:rsidP="00C85445">
            <w:pPr>
              <w:pStyle w:val="NormalWeb"/>
              <w:spacing w:before="30" w:beforeAutospacing="0" w:after="0" w:afterAutospacing="0"/>
              <w:jc w:val="center"/>
              <w:rPr>
                <w:color w:val="000000"/>
              </w:rPr>
            </w:pPr>
            <w:r w:rsidRPr="00C85445">
              <w:rPr>
                <w:color w:val="000000"/>
              </w:rPr>
              <w:t>Тематическое планирование</w:t>
            </w:r>
          </w:p>
        </w:tc>
        <w:tc>
          <w:tcPr>
            <w:tcW w:w="2126" w:type="dxa"/>
          </w:tcPr>
          <w:p w:rsidR="00B75D2D" w:rsidRPr="00C85445" w:rsidRDefault="00B75D2D" w:rsidP="00C85445">
            <w:pPr>
              <w:pStyle w:val="NormalWeb"/>
              <w:spacing w:before="30" w:beforeAutospacing="0" w:after="0" w:afterAutospacing="0"/>
              <w:jc w:val="center"/>
              <w:rPr>
                <w:color w:val="000000"/>
              </w:rPr>
            </w:pPr>
            <w:r w:rsidRPr="00C85445">
              <w:rPr>
                <w:color w:val="000000"/>
              </w:rPr>
              <w:t>Количество часов</w:t>
            </w:r>
          </w:p>
        </w:tc>
      </w:tr>
      <w:tr w:rsidR="00B75D2D">
        <w:trPr>
          <w:trHeight w:val="242"/>
        </w:trPr>
        <w:tc>
          <w:tcPr>
            <w:tcW w:w="7797" w:type="dxa"/>
          </w:tcPr>
          <w:p w:rsidR="00B75D2D" w:rsidRPr="00672797" w:rsidRDefault="00B75D2D" w:rsidP="00C85445">
            <w:pPr>
              <w:widowControl w:val="0"/>
              <w:jc w:val="both"/>
            </w:pPr>
            <w:r w:rsidRPr="00C85445">
              <w:rPr>
                <w:sz w:val="24"/>
                <w:szCs w:val="24"/>
              </w:rPr>
              <w:t>Знакомство</w:t>
            </w:r>
          </w:p>
        </w:tc>
        <w:tc>
          <w:tcPr>
            <w:tcW w:w="2126" w:type="dxa"/>
          </w:tcPr>
          <w:p w:rsidR="00B75D2D" w:rsidRDefault="00B75D2D" w:rsidP="00C85445">
            <w:pPr>
              <w:widowControl w:val="0"/>
              <w:jc w:val="center"/>
            </w:pPr>
            <w:r w:rsidRPr="00C85445">
              <w:rPr>
                <w:spacing w:val="16"/>
                <w:sz w:val="24"/>
                <w:szCs w:val="24"/>
              </w:rPr>
              <w:t>9</w:t>
            </w:r>
          </w:p>
        </w:tc>
      </w:tr>
      <w:tr w:rsidR="00B75D2D">
        <w:tc>
          <w:tcPr>
            <w:tcW w:w="7797" w:type="dxa"/>
          </w:tcPr>
          <w:p w:rsidR="00B75D2D" w:rsidRDefault="00B75D2D" w:rsidP="00C85445">
            <w:pPr>
              <w:widowControl w:val="0"/>
              <w:jc w:val="both"/>
            </w:pPr>
            <w:r w:rsidRPr="00C85445">
              <w:rPr>
                <w:sz w:val="24"/>
                <w:szCs w:val="24"/>
              </w:rPr>
              <w:t xml:space="preserve">Мой класс. </w:t>
            </w:r>
          </w:p>
        </w:tc>
        <w:tc>
          <w:tcPr>
            <w:tcW w:w="2126" w:type="dxa"/>
          </w:tcPr>
          <w:p w:rsidR="00B75D2D" w:rsidRDefault="00B75D2D" w:rsidP="00C85445">
            <w:pPr>
              <w:widowControl w:val="0"/>
              <w:jc w:val="center"/>
            </w:pPr>
            <w:r w:rsidRPr="00C85445">
              <w:rPr>
                <w:spacing w:val="16"/>
                <w:sz w:val="24"/>
                <w:szCs w:val="24"/>
              </w:rPr>
              <w:t>9</w:t>
            </w:r>
          </w:p>
        </w:tc>
      </w:tr>
      <w:tr w:rsidR="00B75D2D">
        <w:tc>
          <w:tcPr>
            <w:tcW w:w="7797" w:type="dxa"/>
          </w:tcPr>
          <w:p w:rsidR="00B75D2D" w:rsidRDefault="00B75D2D" w:rsidP="00C85445">
            <w:pPr>
              <w:widowControl w:val="0"/>
              <w:jc w:val="both"/>
            </w:pPr>
            <w:r w:rsidRPr="00C85445">
              <w:rPr>
                <w:sz w:val="24"/>
                <w:szCs w:val="24"/>
              </w:rPr>
              <w:t>Животные. (+маленькая перемена)</w:t>
            </w:r>
          </w:p>
        </w:tc>
        <w:tc>
          <w:tcPr>
            <w:tcW w:w="2126" w:type="dxa"/>
          </w:tcPr>
          <w:p w:rsidR="00B75D2D" w:rsidRDefault="00B75D2D" w:rsidP="00C85445">
            <w:pPr>
              <w:widowControl w:val="0"/>
              <w:jc w:val="center"/>
            </w:pPr>
            <w:r w:rsidRPr="00C85445">
              <w:rPr>
                <w:spacing w:val="16"/>
                <w:sz w:val="24"/>
                <w:szCs w:val="24"/>
              </w:rPr>
              <w:t>11</w:t>
            </w:r>
          </w:p>
        </w:tc>
      </w:tr>
      <w:tr w:rsidR="00B75D2D">
        <w:tc>
          <w:tcPr>
            <w:tcW w:w="7797" w:type="dxa"/>
          </w:tcPr>
          <w:p w:rsidR="00B75D2D" w:rsidRDefault="00B75D2D" w:rsidP="00C85445">
            <w:pPr>
              <w:widowControl w:val="0"/>
              <w:jc w:val="both"/>
            </w:pPr>
            <w:r w:rsidRPr="00C85445">
              <w:rPr>
                <w:sz w:val="24"/>
                <w:szCs w:val="24"/>
              </w:rPr>
              <w:t>Мой день в школе</w:t>
            </w:r>
          </w:p>
        </w:tc>
        <w:tc>
          <w:tcPr>
            <w:tcW w:w="2126" w:type="dxa"/>
          </w:tcPr>
          <w:p w:rsidR="00B75D2D" w:rsidRDefault="00B75D2D" w:rsidP="00C85445">
            <w:pPr>
              <w:widowControl w:val="0"/>
              <w:jc w:val="center"/>
            </w:pPr>
            <w:r w:rsidRPr="00C85445">
              <w:rPr>
                <w:spacing w:val="16"/>
                <w:sz w:val="24"/>
                <w:szCs w:val="24"/>
              </w:rPr>
              <w:t>10</w:t>
            </w:r>
          </w:p>
        </w:tc>
      </w:tr>
      <w:tr w:rsidR="00B75D2D">
        <w:tc>
          <w:tcPr>
            <w:tcW w:w="7797" w:type="dxa"/>
          </w:tcPr>
          <w:p w:rsidR="00B75D2D" w:rsidRDefault="00B75D2D" w:rsidP="00C85445">
            <w:pPr>
              <w:widowControl w:val="0"/>
            </w:pPr>
            <w:r w:rsidRPr="00C85445">
              <w:rPr>
                <w:sz w:val="24"/>
                <w:szCs w:val="24"/>
              </w:rPr>
              <w:t>Хобби</w:t>
            </w:r>
          </w:p>
        </w:tc>
        <w:tc>
          <w:tcPr>
            <w:tcW w:w="2126" w:type="dxa"/>
          </w:tcPr>
          <w:p w:rsidR="00B75D2D" w:rsidRDefault="00B75D2D" w:rsidP="00C85445">
            <w:pPr>
              <w:widowControl w:val="0"/>
              <w:jc w:val="center"/>
            </w:pPr>
            <w:r w:rsidRPr="00C85445">
              <w:rPr>
                <w:spacing w:val="16"/>
                <w:sz w:val="24"/>
                <w:szCs w:val="24"/>
              </w:rPr>
              <w:t>9</w:t>
            </w:r>
          </w:p>
        </w:tc>
      </w:tr>
      <w:tr w:rsidR="00B75D2D">
        <w:tc>
          <w:tcPr>
            <w:tcW w:w="7797" w:type="dxa"/>
          </w:tcPr>
          <w:p w:rsidR="00B75D2D" w:rsidRDefault="00B75D2D" w:rsidP="00C85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C85445">
              <w:rPr>
                <w:sz w:val="24"/>
                <w:szCs w:val="24"/>
              </w:rPr>
              <w:t xml:space="preserve">Моя семья </w:t>
            </w:r>
          </w:p>
        </w:tc>
        <w:tc>
          <w:tcPr>
            <w:tcW w:w="2126" w:type="dxa"/>
          </w:tcPr>
          <w:p w:rsidR="00B75D2D" w:rsidRDefault="00B75D2D" w:rsidP="00C85445">
            <w:pPr>
              <w:widowControl w:val="0"/>
              <w:jc w:val="center"/>
            </w:pPr>
            <w:r w:rsidRPr="00C85445">
              <w:rPr>
                <w:spacing w:val="16"/>
                <w:sz w:val="24"/>
                <w:szCs w:val="24"/>
              </w:rPr>
              <w:t>10</w:t>
            </w:r>
          </w:p>
        </w:tc>
      </w:tr>
      <w:tr w:rsidR="00B75D2D">
        <w:tc>
          <w:tcPr>
            <w:tcW w:w="7797" w:type="dxa"/>
          </w:tcPr>
          <w:p w:rsidR="00B75D2D" w:rsidRPr="00C85445" w:rsidRDefault="00B75D2D" w:rsidP="00C85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C85445">
              <w:rPr>
                <w:sz w:val="24"/>
                <w:szCs w:val="24"/>
              </w:rPr>
              <w:t>Сколько это стоит? (+большая перемена)</w:t>
            </w:r>
          </w:p>
        </w:tc>
        <w:tc>
          <w:tcPr>
            <w:tcW w:w="2126" w:type="dxa"/>
          </w:tcPr>
          <w:p w:rsidR="00B75D2D" w:rsidRPr="00C85445" w:rsidRDefault="00B75D2D" w:rsidP="00C85445">
            <w:pPr>
              <w:widowControl w:val="0"/>
              <w:jc w:val="center"/>
              <w:rPr>
                <w:spacing w:val="16"/>
                <w:sz w:val="24"/>
                <w:szCs w:val="24"/>
              </w:rPr>
            </w:pPr>
            <w:r w:rsidRPr="00C85445">
              <w:rPr>
                <w:spacing w:val="16"/>
                <w:sz w:val="24"/>
                <w:szCs w:val="24"/>
              </w:rPr>
              <w:t>10</w:t>
            </w:r>
          </w:p>
        </w:tc>
      </w:tr>
    </w:tbl>
    <w:p w:rsidR="00B75D2D" w:rsidRDefault="00B75D2D" w:rsidP="00672797">
      <w:pPr>
        <w:jc w:val="center"/>
        <w:rPr>
          <w:b/>
          <w:sz w:val="24"/>
          <w:szCs w:val="24"/>
        </w:rPr>
      </w:pPr>
      <w:r w:rsidRPr="00672797">
        <w:rPr>
          <w:b/>
          <w:sz w:val="24"/>
          <w:szCs w:val="24"/>
        </w:rPr>
        <w:t>6 класс</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2126"/>
      </w:tblGrid>
      <w:tr w:rsidR="00B75D2D">
        <w:tc>
          <w:tcPr>
            <w:tcW w:w="7797" w:type="dxa"/>
          </w:tcPr>
          <w:p w:rsidR="00B75D2D" w:rsidRPr="00C85445" w:rsidRDefault="00B75D2D" w:rsidP="00C85445">
            <w:pPr>
              <w:pStyle w:val="NormalWeb"/>
              <w:spacing w:before="30" w:beforeAutospacing="0" w:after="0" w:afterAutospacing="0"/>
              <w:jc w:val="center"/>
              <w:rPr>
                <w:color w:val="000000"/>
              </w:rPr>
            </w:pPr>
            <w:r w:rsidRPr="00C85445">
              <w:rPr>
                <w:color w:val="000000"/>
              </w:rPr>
              <w:t>Тематическое планирование</w:t>
            </w:r>
          </w:p>
        </w:tc>
        <w:tc>
          <w:tcPr>
            <w:tcW w:w="2126" w:type="dxa"/>
          </w:tcPr>
          <w:p w:rsidR="00B75D2D" w:rsidRPr="00C85445" w:rsidRDefault="00B75D2D" w:rsidP="00C85445">
            <w:pPr>
              <w:pStyle w:val="NormalWeb"/>
              <w:spacing w:before="30" w:beforeAutospacing="0" w:after="0" w:afterAutospacing="0"/>
              <w:jc w:val="center"/>
              <w:rPr>
                <w:color w:val="000000"/>
              </w:rPr>
            </w:pPr>
            <w:r w:rsidRPr="00C85445">
              <w:rPr>
                <w:color w:val="000000"/>
              </w:rPr>
              <w:t>Количество часов</w:t>
            </w:r>
          </w:p>
        </w:tc>
      </w:tr>
      <w:tr w:rsidR="00B75D2D">
        <w:trPr>
          <w:trHeight w:val="194"/>
        </w:trPr>
        <w:tc>
          <w:tcPr>
            <w:tcW w:w="7797" w:type="dxa"/>
          </w:tcPr>
          <w:p w:rsidR="00B75D2D" w:rsidRPr="00F516EB" w:rsidRDefault="00B75D2D" w:rsidP="00C85445">
            <w:pPr>
              <w:widowControl w:val="0"/>
              <w:ind w:right="-108" w:firstLine="25"/>
              <w:jc w:val="both"/>
            </w:pPr>
            <w:r w:rsidRPr="00C85445">
              <w:rPr>
                <w:sz w:val="24"/>
                <w:szCs w:val="24"/>
              </w:rPr>
              <w:t>Мой дом</w:t>
            </w:r>
          </w:p>
        </w:tc>
        <w:tc>
          <w:tcPr>
            <w:tcW w:w="2126" w:type="dxa"/>
          </w:tcPr>
          <w:p w:rsidR="00B75D2D" w:rsidRDefault="00B75D2D" w:rsidP="00C85445">
            <w:pPr>
              <w:widowControl w:val="0"/>
              <w:ind w:right="-108" w:firstLine="25"/>
              <w:jc w:val="center"/>
            </w:pPr>
            <w:r w:rsidRPr="00C85445">
              <w:rPr>
                <w:spacing w:val="16"/>
                <w:sz w:val="24"/>
                <w:szCs w:val="24"/>
              </w:rPr>
              <w:t>9</w:t>
            </w:r>
          </w:p>
        </w:tc>
      </w:tr>
      <w:tr w:rsidR="00B75D2D">
        <w:trPr>
          <w:trHeight w:val="255"/>
        </w:trPr>
        <w:tc>
          <w:tcPr>
            <w:tcW w:w="7797" w:type="dxa"/>
          </w:tcPr>
          <w:p w:rsidR="00B75D2D" w:rsidRDefault="00B75D2D" w:rsidP="00C85445">
            <w:pPr>
              <w:widowControl w:val="0"/>
              <w:ind w:right="-108" w:firstLine="25"/>
              <w:jc w:val="both"/>
            </w:pPr>
            <w:r w:rsidRPr="00C85445">
              <w:rPr>
                <w:sz w:val="24"/>
                <w:szCs w:val="24"/>
              </w:rPr>
              <w:t xml:space="preserve">Это вкусно. </w:t>
            </w:r>
          </w:p>
        </w:tc>
        <w:tc>
          <w:tcPr>
            <w:tcW w:w="2126" w:type="dxa"/>
          </w:tcPr>
          <w:p w:rsidR="00B75D2D" w:rsidRDefault="00B75D2D" w:rsidP="00C85445">
            <w:pPr>
              <w:widowControl w:val="0"/>
              <w:ind w:right="-108" w:firstLine="25"/>
              <w:jc w:val="center"/>
            </w:pPr>
            <w:r w:rsidRPr="00C85445">
              <w:rPr>
                <w:spacing w:val="16"/>
                <w:sz w:val="24"/>
                <w:szCs w:val="24"/>
              </w:rPr>
              <w:t>9</w:t>
            </w:r>
          </w:p>
        </w:tc>
      </w:tr>
      <w:tr w:rsidR="00B75D2D">
        <w:tc>
          <w:tcPr>
            <w:tcW w:w="7797" w:type="dxa"/>
          </w:tcPr>
          <w:p w:rsidR="00B75D2D" w:rsidRDefault="00B75D2D" w:rsidP="00C85445">
            <w:pPr>
              <w:widowControl w:val="0"/>
              <w:ind w:right="-108" w:firstLine="25"/>
              <w:jc w:val="both"/>
            </w:pPr>
            <w:r w:rsidRPr="00C85445">
              <w:rPr>
                <w:sz w:val="24"/>
                <w:szCs w:val="24"/>
              </w:rPr>
              <w:t>Свободное время. Хобби (+маленькая перемена)</w:t>
            </w:r>
          </w:p>
        </w:tc>
        <w:tc>
          <w:tcPr>
            <w:tcW w:w="2126" w:type="dxa"/>
          </w:tcPr>
          <w:p w:rsidR="00B75D2D" w:rsidRPr="00C85445" w:rsidRDefault="00B75D2D" w:rsidP="00C85445">
            <w:pPr>
              <w:widowControl w:val="0"/>
              <w:ind w:right="-108" w:firstLine="25"/>
              <w:jc w:val="center"/>
              <w:rPr>
                <w:sz w:val="24"/>
                <w:szCs w:val="24"/>
              </w:rPr>
            </w:pPr>
            <w:r w:rsidRPr="00C85445">
              <w:rPr>
                <w:spacing w:val="16"/>
                <w:sz w:val="24"/>
                <w:szCs w:val="24"/>
              </w:rPr>
              <w:t>11</w:t>
            </w:r>
          </w:p>
        </w:tc>
      </w:tr>
      <w:tr w:rsidR="00B75D2D">
        <w:tc>
          <w:tcPr>
            <w:tcW w:w="7797" w:type="dxa"/>
          </w:tcPr>
          <w:p w:rsidR="00B75D2D" w:rsidRDefault="00B75D2D" w:rsidP="00C85445">
            <w:pPr>
              <w:widowControl w:val="0"/>
              <w:ind w:right="-108" w:firstLine="25"/>
            </w:pPr>
            <w:r w:rsidRPr="00C85445">
              <w:rPr>
                <w:sz w:val="24"/>
                <w:szCs w:val="24"/>
              </w:rPr>
              <w:t>Смотрится отлично. Внешность и черты характера человека</w:t>
            </w:r>
          </w:p>
        </w:tc>
        <w:tc>
          <w:tcPr>
            <w:tcW w:w="2126" w:type="dxa"/>
          </w:tcPr>
          <w:p w:rsidR="00B75D2D" w:rsidRPr="00C85445" w:rsidRDefault="00B75D2D" w:rsidP="00C85445">
            <w:pPr>
              <w:widowControl w:val="0"/>
              <w:ind w:right="-108" w:firstLine="25"/>
              <w:jc w:val="center"/>
              <w:rPr>
                <w:sz w:val="24"/>
                <w:szCs w:val="24"/>
              </w:rPr>
            </w:pPr>
            <w:r w:rsidRPr="00C85445">
              <w:rPr>
                <w:sz w:val="24"/>
                <w:szCs w:val="24"/>
              </w:rPr>
              <w:t>9</w:t>
            </w:r>
          </w:p>
        </w:tc>
      </w:tr>
      <w:tr w:rsidR="00B75D2D">
        <w:tc>
          <w:tcPr>
            <w:tcW w:w="7797" w:type="dxa"/>
          </w:tcPr>
          <w:p w:rsidR="00B75D2D" w:rsidRDefault="00B75D2D" w:rsidP="00C854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08" w:firstLine="25"/>
              <w:jc w:val="both"/>
            </w:pPr>
            <w:r w:rsidRPr="00C85445">
              <w:rPr>
                <w:sz w:val="24"/>
                <w:szCs w:val="24"/>
              </w:rPr>
              <w:t>Вечеринки. Досуг и увлечения</w:t>
            </w:r>
          </w:p>
        </w:tc>
        <w:tc>
          <w:tcPr>
            <w:tcW w:w="2126" w:type="dxa"/>
          </w:tcPr>
          <w:p w:rsidR="00B75D2D" w:rsidRPr="00C85445" w:rsidRDefault="00B75D2D" w:rsidP="00C85445">
            <w:pPr>
              <w:widowControl w:val="0"/>
              <w:ind w:right="-108" w:firstLine="25"/>
              <w:jc w:val="center"/>
              <w:rPr>
                <w:sz w:val="24"/>
                <w:szCs w:val="24"/>
              </w:rPr>
            </w:pPr>
            <w:r w:rsidRPr="00C85445">
              <w:rPr>
                <w:sz w:val="24"/>
                <w:szCs w:val="24"/>
              </w:rPr>
              <w:t>9</w:t>
            </w:r>
          </w:p>
        </w:tc>
      </w:tr>
      <w:tr w:rsidR="00B75D2D">
        <w:tc>
          <w:tcPr>
            <w:tcW w:w="7797" w:type="dxa"/>
          </w:tcPr>
          <w:p w:rsidR="00B75D2D" w:rsidRPr="00C85445" w:rsidRDefault="00B75D2D" w:rsidP="00C85445">
            <w:pPr>
              <w:widowControl w:val="0"/>
              <w:ind w:right="-108" w:firstLine="25"/>
              <w:jc w:val="both"/>
              <w:rPr>
                <w:sz w:val="24"/>
                <w:szCs w:val="24"/>
              </w:rPr>
            </w:pPr>
            <w:r w:rsidRPr="00C85445">
              <w:rPr>
                <w:sz w:val="24"/>
                <w:szCs w:val="24"/>
              </w:rPr>
              <w:t>Мой город</w:t>
            </w:r>
          </w:p>
        </w:tc>
        <w:tc>
          <w:tcPr>
            <w:tcW w:w="2126" w:type="dxa"/>
          </w:tcPr>
          <w:p w:rsidR="00B75D2D" w:rsidRPr="00C85445" w:rsidRDefault="00B75D2D" w:rsidP="00C85445">
            <w:pPr>
              <w:widowControl w:val="0"/>
              <w:ind w:right="-108" w:firstLine="25"/>
              <w:jc w:val="center"/>
              <w:rPr>
                <w:sz w:val="24"/>
                <w:szCs w:val="24"/>
              </w:rPr>
            </w:pPr>
            <w:r w:rsidRPr="00C85445">
              <w:rPr>
                <w:sz w:val="24"/>
                <w:szCs w:val="24"/>
              </w:rPr>
              <w:t>10</w:t>
            </w:r>
          </w:p>
        </w:tc>
      </w:tr>
      <w:tr w:rsidR="00B75D2D">
        <w:tc>
          <w:tcPr>
            <w:tcW w:w="7797" w:type="dxa"/>
          </w:tcPr>
          <w:p w:rsidR="00B75D2D" w:rsidRDefault="00B75D2D" w:rsidP="00C85445">
            <w:pPr>
              <w:widowControl w:val="0"/>
              <w:ind w:right="-108" w:firstLine="25"/>
              <w:jc w:val="both"/>
            </w:pPr>
            <w:r w:rsidRPr="00C85445">
              <w:rPr>
                <w:sz w:val="24"/>
                <w:szCs w:val="24"/>
              </w:rPr>
              <w:t>Праздники (+большая перемена)</w:t>
            </w:r>
          </w:p>
        </w:tc>
        <w:tc>
          <w:tcPr>
            <w:tcW w:w="2126" w:type="dxa"/>
          </w:tcPr>
          <w:p w:rsidR="00B75D2D" w:rsidRPr="00C85445" w:rsidRDefault="00B75D2D" w:rsidP="00C85445">
            <w:pPr>
              <w:widowControl w:val="0"/>
              <w:ind w:right="-108" w:firstLine="25"/>
              <w:jc w:val="center"/>
              <w:rPr>
                <w:sz w:val="24"/>
                <w:szCs w:val="24"/>
              </w:rPr>
            </w:pPr>
            <w:r w:rsidRPr="00C85445">
              <w:rPr>
                <w:spacing w:val="16"/>
                <w:sz w:val="24"/>
                <w:szCs w:val="24"/>
              </w:rPr>
              <w:t>11</w:t>
            </w:r>
          </w:p>
        </w:tc>
      </w:tr>
    </w:tbl>
    <w:p w:rsidR="00B75D2D" w:rsidRDefault="00B75D2D" w:rsidP="00672797">
      <w:pPr>
        <w:jc w:val="center"/>
        <w:rPr>
          <w:b/>
          <w:sz w:val="24"/>
          <w:szCs w:val="24"/>
        </w:rPr>
      </w:pPr>
      <w:r>
        <w:rPr>
          <w:b/>
          <w:sz w:val="24"/>
          <w:szCs w:val="24"/>
        </w:rPr>
        <w:t>7 класс</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2126"/>
      </w:tblGrid>
      <w:tr w:rsidR="00B75D2D">
        <w:tc>
          <w:tcPr>
            <w:tcW w:w="7797" w:type="dxa"/>
          </w:tcPr>
          <w:p w:rsidR="00B75D2D" w:rsidRPr="00C85445" w:rsidRDefault="00B75D2D" w:rsidP="00C85445">
            <w:pPr>
              <w:pStyle w:val="NormalWeb"/>
              <w:spacing w:before="30" w:beforeAutospacing="0" w:after="0" w:afterAutospacing="0"/>
              <w:jc w:val="center"/>
              <w:rPr>
                <w:color w:val="000000"/>
              </w:rPr>
            </w:pPr>
            <w:r w:rsidRPr="00C85445">
              <w:rPr>
                <w:color w:val="000000"/>
              </w:rPr>
              <w:t>Тематическое планирование</w:t>
            </w:r>
          </w:p>
        </w:tc>
        <w:tc>
          <w:tcPr>
            <w:tcW w:w="2126" w:type="dxa"/>
          </w:tcPr>
          <w:p w:rsidR="00B75D2D" w:rsidRPr="00C85445" w:rsidRDefault="00B75D2D" w:rsidP="00C85445">
            <w:pPr>
              <w:pStyle w:val="NormalWeb"/>
              <w:spacing w:before="30" w:beforeAutospacing="0" w:after="0" w:afterAutospacing="0"/>
              <w:jc w:val="center"/>
              <w:rPr>
                <w:color w:val="000000"/>
              </w:rPr>
            </w:pPr>
            <w:r w:rsidRPr="00C85445">
              <w:rPr>
                <w:color w:val="000000"/>
              </w:rPr>
              <w:t>Количество часов</w:t>
            </w:r>
          </w:p>
        </w:tc>
      </w:tr>
      <w:tr w:rsidR="00B75D2D">
        <w:tc>
          <w:tcPr>
            <w:tcW w:w="7797" w:type="dxa"/>
          </w:tcPr>
          <w:p w:rsidR="00B75D2D" w:rsidRDefault="00B75D2D" w:rsidP="00C85445">
            <w:pPr>
              <w:widowControl w:val="0"/>
            </w:pPr>
            <w:r w:rsidRPr="00C85445">
              <w:rPr>
                <w:sz w:val="24"/>
                <w:szCs w:val="24"/>
              </w:rPr>
              <w:t xml:space="preserve">Как прошло лето? </w:t>
            </w:r>
          </w:p>
        </w:tc>
        <w:tc>
          <w:tcPr>
            <w:tcW w:w="2126" w:type="dxa"/>
          </w:tcPr>
          <w:p w:rsidR="00B75D2D" w:rsidRDefault="00B75D2D" w:rsidP="00C85445">
            <w:pPr>
              <w:widowControl w:val="0"/>
              <w:jc w:val="center"/>
            </w:pPr>
            <w:r w:rsidRPr="00C85445">
              <w:rPr>
                <w:spacing w:val="16"/>
                <w:sz w:val="24"/>
                <w:szCs w:val="24"/>
              </w:rPr>
              <w:t>9</w:t>
            </w:r>
          </w:p>
        </w:tc>
      </w:tr>
      <w:tr w:rsidR="00B75D2D">
        <w:tc>
          <w:tcPr>
            <w:tcW w:w="7797" w:type="dxa"/>
          </w:tcPr>
          <w:p w:rsidR="00B75D2D" w:rsidRDefault="00B75D2D" w:rsidP="00C85445">
            <w:pPr>
              <w:widowControl w:val="0"/>
            </w:pPr>
            <w:r w:rsidRPr="00C85445">
              <w:rPr>
                <w:sz w:val="24"/>
                <w:szCs w:val="24"/>
              </w:rPr>
              <w:t xml:space="preserve">Мои планы. Выбор профессии. </w:t>
            </w:r>
          </w:p>
        </w:tc>
        <w:tc>
          <w:tcPr>
            <w:tcW w:w="2126" w:type="dxa"/>
          </w:tcPr>
          <w:p w:rsidR="00B75D2D" w:rsidRDefault="00B75D2D" w:rsidP="00C85445">
            <w:pPr>
              <w:widowControl w:val="0"/>
              <w:jc w:val="center"/>
            </w:pPr>
            <w:r w:rsidRPr="00C85445">
              <w:rPr>
                <w:spacing w:val="16"/>
                <w:sz w:val="24"/>
                <w:szCs w:val="24"/>
              </w:rPr>
              <w:t>9</w:t>
            </w:r>
          </w:p>
        </w:tc>
      </w:tr>
      <w:tr w:rsidR="00B75D2D">
        <w:tc>
          <w:tcPr>
            <w:tcW w:w="7797" w:type="dxa"/>
          </w:tcPr>
          <w:p w:rsidR="00B75D2D" w:rsidRDefault="00B75D2D" w:rsidP="00C85445">
            <w:pPr>
              <w:widowControl w:val="0"/>
            </w:pPr>
            <w:r w:rsidRPr="00C85445">
              <w:rPr>
                <w:sz w:val="24"/>
                <w:szCs w:val="24"/>
              </w:rPr>
              <w:t>Дружба (+маленькая перемена)</w:t>
            </w:r>
          </w:p>
        </w:tc>
        <w:tc>
          <w:tcPr>
            <w:tcW w:w="2126" w:type="dxa"/>
          </w:tcPr>
          <w:p w:rsidR="00B75D2D" w:rsidRDefault="00B75D2D" w:rsidP="00C85445">
            <w:pPr>
              <w:widowControl w:val="0"/>
              <w:jc w:val="center"/>
            </w:pPr>
            <w:r>
              <w:t>11</w:t>
            </w:r>
          </w:p>
        </w:tc>
      </w:tr>
      <w:tr w:rsidR="00B75D2D">
        <w:tc>
          <w:tcPr>
            <w:tcW w:w="7797" w:type="dxa"/>
          </w:tcPr>
          <w:p w:rsidR="00B75D2D" w:rsidRDefault="00B75D2D" w:rsidP="00C85445">
            <w:pPr>
              <w:widowControl w:val="0"/>
            </w:pPr>
            <w:r w:rsidRPr="00C85445">
              <w:rPr>
                <w:sz w:val="24"/>
                <w:szCs w:val="24"/>
              </w:rPr>
              <w:t xml:space="preserve">Изображение и звук </w:t>
            </w:r>
          </w:p>
        </w:tc>
        <w:tc>
          <w:tcPr>
            <w:tcW w:w="2126" w:type="dxa"/>
          </w:tcPr>
          <w:p w:rsidR="00B75D2D" w:rsidRDefault="00B75D2D" w:rsidP="00C85445">
            <w:pPr>
              <w:widowControl w:val="0"/>
              <w:jc w:val="center"/>
            </w:pPr>
            <w:r w:rsidRPr="00C85445">
              <w:rPr>
                <w:spacing w:val="16"/>
                <w:sz w:val="24"/>
                <w:szCs w:val="24"/>
              </w:rPr>
              <w:t>9</w:t>
            </w:r>
          </w:p>
        </w:tc>
      </w:tr>
      <w:tr w:rsidR="00B75D2D">
        <w:tc>
          <w:tcPr>
            <w:tcW w:w="7797" w:type="dxa"/>
          </w:tcPr>
          <w:p w:rsidR="00B75D2D" w:rsidRDefault="00B75D2D" w:rsidP="00C85445">
            <w:pPr>
              <w:widowControl w:val="0"/>
            </w:pPr>
            <w:r w:rsidRPr="00C85445">
              <w:rPr>
                <w:sz w:val="24"/>
                <w:szCs w:val="24"/>
              </w:rPr>
              <w:t>Взаимоотношения</w:t>
            </w:r>
          </w:p>
        </w:tc>
        <w:tc>
          <w:tcPr>
            <w:tcW w:w="2126" w:type="dxa"/>
          </w:tcPr>
          <w:p w:rsidR="00B75D2D" w:rsidRDefault="00B75D2D" w:rsidP="00C85445">
            <w:pPr>
              <w:widowControl w:val="0"/>
              <w:jc w:val="center"/>
            </w:pPr>
            <w:r w:rsidRPr="00C85445">
              <w:rPr>
                <w:spacing w:val="16"/>
                <w:sz w:val="24"/>
                <w:szCs w:val="24"/>
              </w:rPr>
              <w:t>10</w:t>
            </w:r>
          </w:p>
        </w:tc>
      </w:tr>
      <w:tr w:rsidR="00B75D2D">
        <w:tc>
          <w:tcPr>
            <w:tcW w:w="7797" w:type="dxa"/>
          </w:tcPr>
          <w:p w:rsidR="00B75D2D" w:rsidRPr="00C85445" w:rsidRDefault="00B75D2D" w:rsidP="00C85445">
            <w:pPr>
              <w:widowControl w:val="0"/>
              <w:rPr>
                <w:sz w:val="24"/>
                <w:szCs w:val="24"/>
              </w:rPr>
            </w:pPr>
            <w:r w:rsidRPr="00C85445">
              <w:rPr>
                <w:sz w:val="24"/>
                <w:szCs w:val="24"/>
              </w:rPr>
              <w:t xml:space="preserve">Это мне нравится </w:t>
            </w:r>
          </w:p>
        </w:tc>
        <w:tc>
          <w:tcPr>
            <w:tcW w:w="2126" w:type="dxa"/>
          </w:tcPr>
          <w:p w:rsidR="00B75D2D" w:rsidRPr="00C85445" w:rsidRDefault="00B75D2D" w:rsidP="00C85445">
            <w:pPr>
              <w:widowControl w:val="0"/>
              <w:jc w:val="center"/>
              <w:rPr>
                <w:spacing w:val="16"/>
                <w:sz w:val="24"/>
                <w:szCs w:val="24"/>
              </w:rPr>
            </w:pPr>
            <w:r w:rsidRPr="00C85445">
              <w:rPr>
                <w:spacing w:val="16"/>
                <w:sz w:val="24"/>
                <w:szCs w:val="24"/>
              </w:rPr>
              <w:t>9</w:t>
            </w:r>
          </w:p>
        </w:tc>
      </w:tr>
      <w:tr w:rsidR="00B75D2D">
        <w:tc>
          <w:tcPr>
            <w:tcW w:w="7797" w:type="dxa"/>
          </w:tcPr>
          <w:p w:rsidR="00B75D2D" w:rsidRPr="00C85445" w:rsidRDefault="00B75D2D" w:rsidP="00C85445">
            <w:pPr>
              <w:widowControl w:val="0"/>
              <w:rPr>
                <w:sz w:val="24"/>
                <w:szCs w:val="24"/>
              </w:rPr>
            </w:pPr>
            <w:r w:rsidRPr="00C85445">
              <w:rPr>
                <w:sz w:val="24"/>
                <w:szCs w:val="24"/>
              </w:rPr>
              <w:t>Подробнее о себе (+большая перемена)</w:t>
            </w:r>
          </w:p>
        </w:tc>
        <w:tc>
          <w:tcPr>
            <w:tcW w:w="2126" w:type="dxa"/>
          </w:tcPr>
          <w:p w:rsidR="00B75D2D" w:rsidRPr="00C85445" w:rsidRDefault="00B75D2D" w:rsidP="00C85445">
            <w:pPr>
              <w:widowControl w:val="0"/>
              <w:jc w:val="center"/>
              <w:rPr>
                <w:spacing w:val="16"/>
                <w:sz w:val="24"/>
                <w:szCs w:val="24"/>
              </w:rPr>
            </w:pPr>
            <w:r w:rsidRPr="00C85445">
              <w:rPr>
                <w:spacing w:val="16"/>
                <w:sz w:val="24"/>
                <w:szCs w:val="24"/>
              </w:rPr>
              <w:t>11</w:t>
            </w:r>
          </w:p>
        </w:tc>
      </w:tr>
    </w:tbl>
    <w:p w:rsidR="00B75D2D" w:rsidRDefault="00B75D2D" w:rsidP="00672797">
      <w:pPr>
        <w:jc w:val="center"/>
        <w:rPr>
          <w:b/>
          <w:sz w:val="24"/>
          <w:szCs w:val="24"/>
        </w:rPr>
      </w:pPr>
      <w:r>
        <w:rPr>
          <w:b/>
          <w:sz w:val="24"/>
          <w:szCs w:val="24"/>
        </w:rPr>
        <w:t>8 класс</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2126"/>
      </w:tblGrid>
      <w:tr w:rsidR="00B75D2D">
        <w:tc>
          <w:tcPr>
            <w:tcW w:w="7797" w:type="dxa"/>
          </w:tcPr>
          <w:p w:rsidR="00B75D2D" w:rsidRPr="00C85445" w:rsidRDefault="00B75D2D" w:rsidP="00C85445">
            <w:pPr>
              <w:pStyle w:val="NormalWeb"/>
              <w:spacing w:before="30" w:beforeAutospacing="0" w:after="0" w:afterAutospacing="0"/>
              <w:jc w:val="center"/>
              <w:rPr>
                <w:color w:val="000000"/>
              </w:rPr>
            </w:pPr>
            <w:r w:rsidRPr="00C85445">
              <w:rPr>
                <w:color w:val="000000"/>
              </w:rPr>
              <w:t>Тематическое планирование</w:t>
            </w:r>
          </w:p>
        </w:tc>
        <w:tc>
          <w:tcPr>
            <w:tcW w:w="2126" w:type="dxa"/>
          </w:tcPr>
          <w:p w:rsidR="00B75D2D" w:rsidRPr="00C85445" w:rsidRDefault="00B75D2D" w:rsidP="00C85445">
            <w:pPr>
              <w:pStyle w:val="NormalWeb"/>
              <w:spacing w:before="30" w:beforeAutospacing="0" w:after="0" w:afterAutospacing="0"/>
              <w:jc w:val="center"/>
              <w:rPr>
                <w:color w:val="000000"/>
              </w:rPr>
            </w:pPr>
            <w:r w:rsidRPr="00C85445">
              <w:rPr>
                <w:color w:val="000000"/>
              </w:rPr>
              <w:t>Количество часов</w:t>
            </w:r>
          </w:p>
        </w:tc>
      </w:tr>
      <w:tr w:rsidR="00B75D2D">
        <w:trPr>
          <w:trHeight w:val="255"/>
        </w:trPr>
        <w:tc>
          <w:tcPr>
            <w:tcW w:w="7797" w:type="dxa"/>
          </w:tcPr>
          <w:p w:rsidR="00B75D2D" w:rsidRPr="00F516EB" w:rsidRDefault="00B75D2D" w:rsidP="00C85445">
            <w:pPr>
              <w:widowControl w:val="0"/>
              <w:jc w:val="both"/>
            </w:pPr>
            <w:r w:rsidRPr="00C85445">
              <w:rPr>
                <w:sz w:val="24"/>
                <w:szCs w:val="24"/>
              </w:rPr>
              <w:t>Фитнес и спорт</w:t>
            </w:r>
          </w:p>
        </w:tc>
        <w:tc>
          <w:tcPr>
            <w:tcW w:w="2126" w:type="dxa"/>
          </w:tcPr>
          <w:p w:rsidR="00B75D2D" w:rsidRDefault="00B75D2D" w:rsidP="00C85445">
            <w:pPr>
              <w:widowControl w:val="0"/>
              <w:jc w:val="center"/>
            </w:pPr>
            <w:r w:rsidRPr="00C85445">
              <w:rPr>
                <w:spacing w:val="16"/>
                <w:sz w:val="24"/>
                <w:szCs w:val="24"/>
              </w:rPr>
              <w:t>9</w:t>
            </w:r>
          </w:p>
        </w:tc>
      </w:tr>
      <w:tr w:rsidR="00B75D2D">
        <w:tc>
          <w:tcPr>
            <w:tcW w:w="7797" w:type="dxa"/>
          </w:tcPr>
          <w:p w:rsidR="00B75D2D" w:rsidRDefault="00B75D2D" w:rsidP="00C85445">
            <w:pPr>
              <w:widowControl w:val="0"/>
              <w:jc w:val="both"/>
            </w:pPr>
            <w:r w:rsidRPr="00C85445">
              <w:rPr>
                <w:sz w:val="24"/>
                <w:szCs w:val="24"/>
              </w:rPr>
              <w:t xml:space="preserve">Школьный обмен </w:t>
            </w:r>
          </w:p>
        </w:tc>
        <w:tc>
          <w:tcPr>
            <w:tcW w:w="2126" w:type="dxa"/>
          </w:tcPr>
          <w:p w:rsidR="00B75D2D" w:rsidRDefault="00B75D2D" w:rsidP="00C85445">
            <w:pPr>
              <w:widowControl w:val="0"/>
              <w:jc w:val="center"/>
            </w:pPr>
            <w:r w:rsidRPr="00C85445">
              <w:rPr>
                <w:spacing w:val="16"/>
                <w:sz w:val="24"/>
                <w:szCs w:val="24"/>
              </w:rPr>
              <w:t>9</w:t>
            </w:r>
          </w:p>
        </w:tc>
      </w:tr>
      <w:tr w:rsidR="00B75D2D">
        <w:trPr>
          <w:trHeight w:val="249"/>
        </w:trPr>
        <w:tc>
          <w:tcPr>
            <w:tcW w:w="7797" w:type="dxa"/>
          </w:tcPr>
          <w:p w:rsidR="00B75D2D" w:rsidRPr="007C64A1" w:rsidRDefault="00B75D2D" w:rsidP="00C85445">
            <w:pPr>
              <w:widowControl w:val="0"/>
              <w:jc w:val="both"/>
            </w:pPr>
            <w:r w:rsidRPr="00C85445">
              <w:rPr>
                <w:sz w:val="24"/>
                <w:szCs w:val="24"/>
              </w:rPr>
              <w:t>Наши праздники (+маленькая перемена)</w:t>
            </w:r>
          </w:p>
        </w:tc>
        <w:tc>
          <w:tcPr>
            <w:tcW w:w="2126" w:type="dxa"/>
          </w:tcPr>
          <w:p w:rsidR="00B75D2D" w:rsidRDefault="00B75D2D" w:rsidP="00C85445">
            <w:pPr>
              <w:widowControl w:val="0"/>
              <w:jc w:val="center"/>
            </w:pPr>
            <w:r w:rsidRPr="00C85445">
              <w:rPr>
                <w:spacing w:val="16"/>
                <w:sz w:val="24"/>
                <w:szCs w:val="24"/>
              </w:rPr>
              <w:t>11</w:t>
            </w:r>
          </w:p>
        </w:tc>
      </w:tr>
      <w:tr w:rsidR="00B75D2D">
        <w:tc>
          <w:tcPr>
            <w:tcW w:w="7797" w:type="dxa"/>
          </w:tcPr>
          <w:p w:rsidR="00B75D2D" w:rsidRDefault="00B75D2D" w:rsidP="00C85445">
            <w:pPr>
              <w:widowControl w:val="0"/>
              <w:jc w:val="both"/>
            </w:pPr>
            <w:r w:rsidRPr="00C85445">
              <w:rPr>
                <w:sz w:val="24"/>
                <w:szCs w:val="24"/>
              </w:rPr>
              <w:t>Воздух Берлина</w:t>
            </w:r>
          </w:p>
        </w:tc>
        <w:tc>
          <w:tcPr>
            <w:tcW w:w="2126" w:type="dxa"/>
          </w:tcPr>
          <w:p w:rsidR="00B75D2D" w:rsidRDefault="00B75D2D" w:rsidP="00C85445">
            <w:pPr>
              <w:widowControl w:val="0"/>
              <w:jc w:val="center"/>
            </w:pPr>
            <w:r w:rsidRPr="00C85445">
              <w:rPr>
                <w:spacing w:val="16"/>
                <w:sz w:val="24"/>
                <w:szCs w:val="24"/>
              </w:rPr>
              <w:t>9</w:t>
            </w:r>
          </w:p>
        </w:tc>
      </w:tr>
      <w:tr w:rsidR="00B75D2D">
        <w:tc>
          <w:tcPr>
            <w:tcW w:w="7797" w:type="dxa"/>
          </w:tcPr>
          <w:p w:rsidR="00B75D2D" w:rsidRDefault="00B75D2D" w:rsidP="00C85445">
            <w:pPr>
              <w:widowControl w:val="0"/>
            </w:pPr>
            <w:r w:rsidRPr="00C85445">
              <w:rPr>
                <w:sz w:val="24"/>
                <w:szCs w:val="24"/>
              </w:rPr>
              <w:t>Мы и окружающий мир</w:t>
            </w:r>
          </w:p>
        </w:tc>
        <w:tc>
          <w:tcPr>
            <w:tcW w:w="2126" w:type="dxa"/>
          </w:tcPr>
          <w:p w:rsidR="00B75D2D" w:rsidRDefault="00B75D2D" w:rsidP="00C85445">
            <w:pPr>
              <w:widowControl w:val="0"/>
              <w:jc w:val="center"/>
            </w:pPr>
            <w:r w:rsidRPr="00C85445">
              <w:rPr>
                <w:spacing w:val="16"/>
                <w:sz w:val="24"/>
                <w:szCs w:val="24"/>
              </w:rPr>
              <w:t>10</w:t>
            </w:r>
          </w:p>
        </w:tc>
      </w:tr>
      <w:tr w:rsidR="00B75D2D">
        <w:tc>
          <w:tcPr>
            <w:tcW w:w="7797" w:type="dxa"/>
          </w:tcPr>
          <w:p w:rsidR="00B75D2D" w:rsidRPr="00C85445" w:rsidRDefault="00B75D2D" w:rsidP="00C85445">
            <w:pPr>
              <w:widowControl w:val="0"/>
              <w:rPr>
                <w:sz w:val="24"/>
                <w:szCs w:val="24"/>
              </w:rPr>
            </w:pPr>
            <w:r w:rsidRPr="00C85445">
              <w:rPr>
                <w:sz w:val="24"/>
                <w:szCs w:val="24"/>
              </w:rPr>
              <w:t xml:space="preserve">Путешествие по Рейну </w:t>
            </w:r>
          </w:p>
        </w:tc>
        <w:tc>
          <w:tcPr>
            <w:tcW w:w="2126" w:type="dxa"/>
          </w:tcPr>
          <w:p w:rsidR="00B75D2D" w:rsidRPr="00C85445" w:rsidRDefault="00B75D2D" w:rsidP="00C85445">
            <w:pPr>
              <w:widowControl w:val="0"/>
              <w:jc w:val="center"/>
              <w:rPr>
                <w:spacing w:val="16"/>
                <w:sz w:val="24"/>
                <w:szCs w:val="24"/>
              </w:rPr>
            </w:pPr>
            <w:r w:rsidRPr="00C85445">
              <w:rPr>
                <w:spacing w:val="16"/>
                <w:sz w:val="24"/>
                <w:szCs w:val="24"/>
              </w:rPr>
              <w:t>9</w:t>
            </w:r>
          </w:p>
        </w:tc>
      </w:tr>
      <w:tr w:rsidR="00B75D2D">
        <w:tc>
          <w:tcPr>
            <w:tcW w:w="7797" w:type="dxa"/>
          </w:tcPr>
          <w:p w:rsidR="00B75D2D" w:rsidRPr="00C85445" w:rsidRDefault="00B75D2D" w:rsidP="00C85445">
            <w:pPr>
              <w:widowControl w:val="0"/>
              <w:rPr>
                <w:sz w:val="24"/>
                <w:szCs w:val="24"/>
              </w:rPr>
            </w:pPr>
            <w:r w:rsidRPr="00C85445">
              <w:rPr>
                <w:sz w:val="24"/>
                <w:szCs w:val="24"/>
              </w:rPr>
              <w:t>Прощальная вечеринка (+большая перемена)</w:t>
            </w:r>
          </w:p>
        </w:tc>
        <w:tc>
          <w:tcPr>
            <w:tcW w:w="2126" w:type="dxa"/>
          </w:tcPr>
          <w:p w:rsidR="00B75D2D" w:rsidRPr="00C85445" w:rsidRDefault="00B75D2D" w:rsidP="00C85445">
            <w:pPr>
              <w:widowControl w:val="0"/>
              <w:jc w:val="center"/>
              <w:rPr>
                <w:spacing w:val="16"/>
                <w:sz w:val="24"/>
                <w:szCs w:val="24"/>
              </w:rPr>
            </w:pPr>
            <w:r w:rsidRPr="00C85445">
              <w:rPr>
                <w:spacing w:val="16"/>
                <w:sz w:val="24"/>
                <w:szCs w:val="24"/>
              </w:rPr>
              <w:t>11</w:t>
            </w:r>
          </w:p>
        </w:tc>
      </w:tr>
    </w:tbl>
    <w:p w:rsidR="00B75D2D" w:rsidRDefault="00B75D2D" w:rsidP="00672797">
      <w:pPr>
        <w:jc w:val="center"/>
        <w:rPr>
          <w:b/>
          <w:sz w:val="24"/>
          <w:szCs w:val="24"/>
        </w:rPr>
      </w:pPr>
      <w:r>
        <w:rPr>
          <w:b/>
          <w:sz w:val="24"/>
          <w:szCs w:val="24"/>
        </w:rPr>
        <w:t>9 класс</w:t>
      </w:r>
    </w:p>
    <w:tbl>
      <w:tblPr>
        <w:tblW w:w="9923" w:type="dxa"/>
        <w:tblInd w:w="2" w:type="dxa"/>
        <w:tblBorders>
          <w:top w:val="single" w:sz="4" w:space="0" w:color="000001"/>
          <w:left w:val="single" w:sz="4" w:space="0" w:color="000001"/>
          <w:bottom w:val="single" w:sz="4" w:space="0" w:color="000001"/>
          <w:insideH w:val="single" w:sz="4" w:space="0" w:color="000001"/>
        </w:tblBorders>
        <w:tblCellMar>
          <w:left w:w="63" w:type="dxa"/>
        </w:tblCellMar>
        <w:tblLook w:val="0000"/>
      </w:tblPr>
      <w:tblGrid>
        <w:gridCol w:w="7797"/>
        <w:gridCol w:w="2126"/>
      </w:tblGrid>
      <w:tr w:rsidR="00B75D2D">
        <w:tc>
          <w:tcPr>
            <w:tcW w:w="7797" w:type="dxa"/>
            <w:tcMar>
              <w:left w:w="63" w:type="dxa"/>
            </w:tcMar>
          </w:tcPr>
          <w:p w:rsidR="00B75D2D" w:rsidRPr="001C3FF6" w:rsidRDefault="00B75D2D" w:rsidP="0098724B">
            <w:pPr>
              <w:pStyle w:val="NormalWeb"/>
              <w:spacing w:before="30" w:beforeAutospacing="0" w:after="0" w:afterAutospacing="0"/>
              <w:jc w:val="center"/>
              <w:rPr>
                <w:color w:val="000000"/>
              </w:rPr>
            </w:pPr>
            <w:r>
              <w:rPr>
                <w:color w:val="000000"/>
              </w:rPr>
              <w:t>Тематическое планирование</w:t>
            </w:r>
          </w:p>
        </w:tc>
        <w:tc>
          <w:tcPr>
            <w:tcW w:w="2126" w:type="dxa"/>
            <w:tcBorders>
              <w:left w:val="single" w:sz="4" w:space="0" w:color="000001"/>
              <w:right w:val="single" w:sz="4" w:space="0" w:color="000001"/>
            </w:tcBorders>
            <w:tcMar>
              <w:left w:w="63" w:type="dxa"/>
            </w:tcMar>
          </w:tcPr>
          <w:p w:rsidR="00B75D2D" w:rsidRPr="001C3FF6" w:rsidRDefault="00B75D2D" w:rsidP="0098724B">
            <w:pPr>
              <w:pStyle w:val="NormalWeb"/>
              <w:spacing w:before="30" w:beforeAutospacing="0" w:after="0" w:afterAutospacing="0"/>
              <w:jc w:val="center"/>
              <w:rPr>
                <w:color w:val="000000"/>
              </w:rPr>
            </w:pPr>
            <w:r>
              <w:rPr>
                <w:color w:val="000000"/>
              </w:rPr>
              <w:t>Количество часов</w:t>
            </w:r>
          </w:p>
        </w:tc>
      </w:tr>
      <w:tr w:rsidR="00B75D2D">
        <w:tc>
          <w:tcPr>
            <w:tcW w:w="7797" w:type="dxa"/>
            <w:tcMar>
              <w:left w:w="63" w:type="dxa"/>
            </w:tcMar>
          </w:tcPr>
          <w:p w:rsidR="00B75D2D" w:rsidRDefault="00B75D2D" w:rsidP="00F516EB">
            <w:pPr>
              <w:widowControl w:val="0"/>
              <w:jc w:val="both"/>
              <w:rPr>
                <w:sz w:val="24"/>
                <w:szCs w:val="24"/>
              </w:rPr>
            </w:pPr>
            <w:r>
              <w:rPr>
                <w:sz w:val="24"/>
                <w:szCs w:val="24"/>
              </w:rPr>
              <w:t>Будущая профессия</w:t>
            </w:r>
          </w:p>
        </w:tc>
        <w:tc>
          <w:tcPr>
            <w:tcW w:w="2126" w:type="dxa"/>
            <w:tcBorders>
              <w:left w:val="single" w:sz="4" w:space="0" w:color="000001"/>
              <w:right w:val="single" w:sz="4" w:space="0" w:color="000001"/>
            </w:tcBorders>
            <w:tcMar>
              <w:left w:w="63" w:type="dxa"/>
            </w:tcMar>
          </w:tcPr>
          <w:p w:rsidR="00B75D2D" w:rsidRDefault="00B75D2D" w:rsidP="00F516EB">
            <w:pPr>
              <w:widowControl w:val="0"/>
              <w:jc w:val="center"/>
            </w:pPr>
            <w:r>
              <w:rPr>
                <w:spacing w:val="16"/>
                <w:sz w:val="24"/>
                <w:szCs w:val="24"/>
              </w:rPr>
              <w:t>6</w:t>
            </w:r>
          </w:p>
        </w:tc>
      </w:tr>
      <w:tr w:rsidR="00B75D2D">
        <w:tc>
          <w:tcPr>
            <w:tcW w:w="7797" w:type="dxa"/>
            <w:tcMar>
              <w:left w:w="63" w:type="dxa"/>
            </w:tcMar>
          </w:tcPr>
          <w:p w:rsidR="00B75D2D" w:rsidRDefault="00B75D2D" w:rsidP="00F516EB">
            <w:pPr>
              <w:widowControl w:val="0"/>
              <w:jc w:val="both"/>
              <w:rPr>
                <w:sz w:val="24"/>
                <w:szCs w:val="24"/>
              </w:rPr>
            </w:pPr>
            <w:r>
              <w:rPr>
                <w:sz w:val="24"/>
                <w:szCs w:val="24"/>
              </w:rPr>
              <w:t>Где мы живем?</w:t>
            </w:r>
          </w:p>
        </w:tc>
        <w:tc>
          <w:tcPr>
            <w:tcW w:w="2126" w:type="dxa"/>
            <w:tcBorders>
              <w:left w:val="single" w:sz="4" w:space="0" w:color="000001"/>
              <w:right w:val="single" w:sz="4" w:space="0" w:color="000001"/>
            </w:tcBorders>
            <w:tcMar>
              <w:left w:w="63" w:type="dxa"/>
            </w:tcMar>
          </w:tcPr>
          <w:p w:rsidR="00B75D2D" w:rsidRDefault="00B75D2D" w:rsidP="00F516EB">
            <w:pPr>
              <w:widowControl w:val="0"/>
              <w:jc w:val="center"/>
            </w:pPr>
            <w:r>
              <w:rPr>
                <w:spacing w:val="16"/>
                <w:sz w:val="24"/>
                <w:szCs w:val="24"/>
              </w:rPr>
              <w:t>6</w:t>
            </w:r>
          </w:p>
        </w:tc>
      </w:tr>
      <w:tr w:rsidR="00B75D2D">
        <w:tc>
          <w:tcPr>
            <w:tcW w:w="7797" w:type="dxa"/>
            <w:tcMar>
              <w:left w:w="63" w:type="dxa"/>
            </w:tcMar>
          </w:tcPr>
          <w:p w:rsidR="00B75D2D" w:rsidRDefault="00B75D2D" w:rsidP="00F516EB">
            <w:pPr>
              <w:widowControl w:val="0"/>
              <w:jc w:val="both"/>
              <w:rPr>
                <w:sz w:val="24"/>
                <w:szCs w:val="24"/>
              </w:rPr>
            </w:pPr>
            <w:r>
              <w:rPr>
                <w:sz w:val="24"/>
                <w:szCs w:val="24"/>
              </w:rPr>
              <w:t>Будущее</w:t>
            </w:r>
          </w:p>
        </w:tc>
        <w:tc>
          <w:tcPr>
            <w:tcW w:w="2126" w:type="dxa"/>
            <w:tcBorders>
              <w:left w:val="single" w:sz="4" w:space="0" w:color="000001"/>
              <w:right w:val="single" w:sz="4" w:space="0" w:color="000001"/>
            </w:tcBorders>
            <w:tcMar>
              <w:left w:w="63" w:type="dxa"/>
            </w:tcMar>
          </w:tcPr>
          <w:p w:rsidR="00B75D2D" w:rsidRDefault="00B75D2D" w:rsidP="00F516EB">
            <w:pPr>
              <w:widowControl w:val="0"/>
              <w:jc w:val="center"/>
            </w:pPr>
            <w:r>
              <w:rPr>
                <w:spacing w:val="16"/>
                <w:sz w:val="24"/>
                <w:szCs w:val="24"/>
              </w:rPr>
              <w:t>6</w:t>
            </w:r>
          </w:p>
        </w:tc>
      </w:tr>
      <w:tr w:rsidR="00B75D2D">
        <w:tc>
          <w:tcPr>
            <w:tcW w:w="7797" w:type="dxa"/>
            <w:tcMar>
              <w:left w:w="63" w:type="dxa"/>
            </w:tcMar>
          </w:tcPr>
          <w:p w:rsidR="00B75D2D" w:rsidRDefault="00B75D2D" w:rsidP="00F516EB">
            <w:pPr>
              <w:widowControl w:val="0"/>
              <w:jc w:val="both"/>
              <w:rPr>
                <w:sz w:val="24"/>
                <w:szCs w:val="24"/>
              </w:rPr>
            </w:pPr>
            <w:r>
              <w:rPr>
                <w:sz w:val="24"/>
                <w:szCs w:val="24"/>
              </w:rPr>
              <w:t xml:space="preserve">Еда </w:t>
            </w:r>
          </w:p>
        </w:tc>
        <w:tc>
          <w:tcPr>
            <w:tcW w:w="2126" w:type="dxa"/>
            <w:tcBorders>
              <w:left w:val="single" w:sz="4" w:space="0" w:color="000001"/>
              <w:right w:val="single" w:sz="4" w:space="0" w:color="000001"/>
            </w:tcBorders>
            <w:tcMar>
              <w:left w:w="63" w:type="dxa"/>
            </w:tcMar>
          </w:tcPr>
          <w:p w:rsidR="00B75D2D" w:rsidRDefault="00B75D2D" w:rsidP="00F516EB">
            <w:pPr>
              <w:widowControl w:val="0"/>
              <w:jc w:val="center"/>
            </w:pPr>
            <w:r>
              <w:rPr>
                <w:spacing w:val="16"/>
                <w:sz w:val="24"/>
                <w:szCs w:val="24"/>
              </w:rPr>
              <w:t>6</w:t>
            </w:r>
          </w:p>
        </w:tc>
      </w:tr>
      <w:tr w:rsidR="00B75D2D">
        <w:tc>
          <w:tcPr>
            <w:tcW w:w="7797" w:type="dxa"/>
            <w:tcMar>
              <w:left w:w="63" w:type="dxa"/>
            </w:tcMar>
          </w:tcPr>
          <w:p w:rsidR="00B75D2D" w:rsidRDefault="00B75D2D" w:rsidP="00F516EB">
            <w:pPr>
              <w:widowControl w:val="0"/>
              <w:jc w:val="both"/>
              <w:rPr>
                <w:sz w:val="24"/>
                <w:szCs w:val="24"/>
              </w:rPr>
            </w:pPr>
            <w:r>
              <w:rPr>
                <w:sz w:val="24"/>
                <w:szCs w:val="24"/>
              </w:rPr>
              <w:t>Выздоравливай</w:t>
            </w:r>
          </w:p>
        </w:tc>
        <w:tc>
          <w:tcPr>
            <w:tcW w:w="2126" w:type="dxa"/>
            <w:tcBorders>
              <w:left w:val="single" w:sz="4" w:space="0" w:color="000001"/>
              <w:right w:val="single" w:sz="4" w:space="0" w:color="000001"/>
            </w:tcBorders>
            <w:tcMar>
              <w:left w:w="63" w:type="dxa"/>
            </w:tcMar>
          </w:tcPr>
          <w:p w:rsidR="00B75D2D" w:rsidRDefault="00B75D2D" w:rsidP="00F516EB">
            <w:pPr>
              <w:widowControl w:val="0"/>
              <w:jc w:val="center"/>
            </w:pPr>
            <w:r>
              <w:rPr>
                <w:spacing w:val="16"/>
                <w:sz w:val="24"/>
                <w:szCs w:val="24"/>
              </w:rPr>
              <w:t>6</w:t>
            </w:r>
          </w:p>
        </w:tc>
      </w:tr>
      <w:tr w:rsidR="00B75D2D">
        <w:tc>
          <w:tcPr>
            <w:tcW w:w="7797" w:type="dxa"/>
            <w:tcMar>
              <w:left w:w="63" w:type="dxa"/>
            </w:tcMar>
          </w:tcPr>
          <w:p w:rsidR="00B75D2D" w:rsidRDefault="00B75D2D" w:rsidP="00F5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Pr>
                <w:sz w:val="24"/>
                <w:szCs w:val="24"/>
              </w:rPr>
              <w:t>Мое место в политической жизни</w:t>
            </w:r>
          </w:p>
        </w:tc>
        <w:tc>
          <w:tcPr>
            <w:tcW w:w="2126" w:type="dxa"/>
            <w:tcBorders>
              <w:left w:val="single" w:sz="4" w:space="0" w:color="000001"/>
              <w:right w:val="single" w:sz="4" w:space="0" w:color="000001"/>
            </w:tcBorders>
            <w:tcMar>
              <w:left w:w="63" w:type="dxa"/>
            </w:tcMar>
          </w:tcPr>
          <w:p w:rsidR="00B75D2D" w:rsidRDefault="00B75D2D" w:rsidP="00F516EB">
            <w:pPr>
              <w:widowControl w:val="0"/>
              <w:jc w:val="center"/>
            </w:pPr>
            <w:r>
              <w:rPr>
                <w:spacing w:val="16"/>
                <w:sz w:val="24"/>
                <w:szCs w:val="24"/>
              </w:rPr>
              <w:t>7</w:t>
            </w:r>
          </w:p>
        </w:tc>
      </w:tr>
      <w:tr w:rsidR="00B75D2D">
        <w:tc>
          <w:tcPr>
            <w:tcW w:w="7797" w:type="dxa"/>
            <w:tcMar>
              <w:left w:w="63" w:type="dxa"/>
            </w:tcMar>
          </w:tcPr>
          <w:p w:rsidR="00B75D2D" w:rsidRDefault="00B75D2D" w:rsidP="00F5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Планета Земля</w:t>
            </w:r>
          </w:p>
        </w:tc>
        <w:tc>
          <w:tcPr>
            <w:tcW w:w="2126" w:type="dxa"/>
            <w:tcBorders>
              <w:left w:val="single" w:sz="4" w:space="0" w:color="000001"/>
              <w:right w:val="single" w:sz="4" w:space="0" w:color="000001"/>
            </w:tcBorders>
            <w:tcMar>
              <w:left w:w="63" w:type="dxa"/>
            </w:tcMar>
          </w:tcPr>
          <w:p w:rsidR="00B75D2D" w:rsidRDefault="00B75D2D" w:rsidP="00F516EB">
            <w:pPr>
              <w:widowControl w:val="0"/>
              <w:jc w:val="center"/>
            </w:pPr>
            <w:r>
              <w:rPr>
                <w:spacing w:val="16"/>
                <w:sz w:val="24"/>
                <w:szCs w:val="24"/>
              </w:rPr>
              <w:t>6</w:t>
            </w:r>
          </w:p>
        </w:tc>
      </w:tr>
      <w:tr w:rsidR="00B75D2D">
        <w:tc>
          <w:tcPr>
            <w:tcW w:w="7797" w:type="dxa"/>
            <w:tcMar>
              <w:left w:w="63" w:type="dxa"/>
            </w:tcMar>
          </w:tcPr>
          <w:p w:rsidR="00B75D2D" w:rsidRDefault="00B75D2D" w:rsidP="00F5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Pr>
                <w:sz w:val="24"/>
                <w:szCs w:val="24"/>
              </w:rPr>
              <w:t>Что такое красота</w:t>
            </w:r>
          </w:p>
        </w:tc>
        <w:tc>
          <w:tcPr>
            <w:tcW w:w="2126" w:type="dxa"/>
            <w:tcBorders>
              <w:left w:val="single" w:sz="4" w:space="0" w:color="000001"/>
              <w:right w:val="single" w:sz="4" w:space="0" w:color="000001"/>
            </w:tcBorders>
            <w:tcMar>
              <w:left w:w="63" w:type="dxa"/>
            </w:tcMar>
          </w:tcPr>
          <w:p w:rsidR="00B75D2D" w:rsidRDefault="00B75D2D" w:rsidP="00F516EB">
            <w:pPr>
              <w:widowControl w:val="0"/>
              <w:jc w:val="center"/>
            </w:pPr>
            <w:r>
              <w:rPr>
                <w:spacing w:val="16"/>
                <w:sz w:val="24"/>
                <w:szCs w:val="24"/>
              </w:rPr>
              <w:t>6</w:t>
            </w:r>
          </w:p>
        </w:tc>
      </w:tr>
      <w:tr w:rsidR="00B75D2D">
        <w:tc>
          <w:tcPr>
            <w:tcW w:w="7797" w:type="dxa"/>
            <w:tcMar>
              <w:left w:w="63" w:type="dxa"/>
            </w:tcMar>
          </w:tcPr>
          <w:p w:rsidR="00B75D2D" w:rsidRDefault="00B75D2D" w:rsidP="00F5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Pr>
                <w:sz w:val="24"/>
                <w:szCs w:val="24"/>
              </w:rPr>
              <w:t>Получай удовольствие</w:t>
            </w:r>
          </w:p>
        </w:tc>
        <w:tc>
          <w:tcPr>
            <w:tcW w:w="2126" w:type="dxa"/>
            <w:tcBorders>
              <w:left w:val="single" w:sz="4" w:space="0" w:color="000001"/>
              <w:right w:val="single" w:sz="4" w:space="0" w:color="000001"/>
            </w:tcBorders>
            <w:tcMar>
              <w:left w:w="63" w:type="dxa"/>
            </w:tcMar>
          </w:tcPr>
          <w:p w:rsidR="00B75D2D" w:rsidRDefault="00B75D2D" w:rsidP="00F516EB">
            <w:pPr>
              <w:widowControl w:val="0"/>
              <w:jc w:val="center"/>
              <w:rPr>
                <w:spacing w:val="16"/>
                <w:sz w:val="24"/>
                <w:szCs w:val="24"/>
              </w:rPr>
            </w:pPr>
            <w:r>
              <w:rPr>
                <w:spacing w:val="16"/>
                <w:sz w:val="24"/>
                <w:szCs w:val="24"/>
              </w:rPr>
              <w:t>6</w:t>
            </w:r>
          </w:p>
        </w:tc>
      </w:tr>
      <w:tr w:rsidR="00B75D2D">
        <w:tc>
          <w:tcPr>
            <w:tcW w:w="7797" w:type="dxa"/>
            <w:tcMar>
              <w:left w:w="63" w:type="dxa"/>
            </w:tcMar>
          </w:tcPr>
          <w:p w:rsidR="00B75D2D" w:rsidRDefault="00B75D2D" w:rsidP="00F5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Pr>
                <w:sz w:val="24"/>
                <w:szCs w:val="24"/>
              </w:rPr>
              <w:t xml:space="preserve">Техника </w:t>
            </w:r>
          </w:p>
        </w:tc>
        <w:tc>
          <w:tcPr>
            <w:tcW w:w="2126" w:type="dxa"/>
            <w:tcBorders>
              <w:left w:val="single" w:sz="4" w:space="0" w:color="000001"/>
              <w:right w:val="single" w:sz="4" w:space="0" w:color="000001"/>
            </w:tcBorders>
            <w:tcMar>
              <w:left w:w="63" w:type="dxa"/>
            </w:tcMar>
          </w:tcPr>
          <w:p w:rsidR="00B75D2D" w:rsidRDefault="00B75D2D" w:rsidP="00F516EB">
            <w:pPr>
              <w:widowControl w:val="0"/>
              <w:jc w:val="center"/>
              <w:rPr>
                <w:spacing w:val="16"/>
                <w:sz w:val="24"/>
                <w:szCs w:val="24"/>
              </w:rPr>
            </w:pPr>
            <w:r>
              <w:rPr>
                <w:spacing w:val="16"/>
                <w:sz w:val="24"/>
                <w:szCs w:val="24"/>
              </w:rPr>
              <w:t>6</w:t>
            </w:r>
          </w:p>
        </w:tc>
      </w:tr>
      <w:tr w:rsidR="00B75D2D">
        <w:tc>
          <w:tcPr>
            <w:tcW w:w="7797" w:type="dxa"/>
            <w:tcMar>
              <w:left w:w="63" w:type="dxa"/>
            </w:tcMar>
          </w:tcPr>
          <w:p w:rsidR="00B75D2D" w:rsidRDefault="00B75D2D" w:rsidP="00F5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Pr>
                <w:sz w:val="24"/>
                <w:szCs w:val="24"/>
              </w:rPr>
              <w:t>Стена-граница-зеленый пояс</w:t>
            </w:r>
          </w:p>
        </w:tc>
        <w:tc>
          <w:tcPr>
            <w:tcW w:w="2126" w:type="dxa"/>
            <w:tcBorders>
              <w:left w:val="single" w:sz="4" w:space="0" w:color="000001"/>
              <w:right w:val="single" w:sz="4" w:space="0" w:color="000001"/>
            </w:tcBorders>
            <w:tcMar>
              <w:left w:w="63" w:type="dxa"/>
            </w:tcMar>
          </w:tcPr>
          <w:p w:rsidR="00B75D2D" w:rsidRDefault="00B75D2D" w:rsidP="00F516EB">
            <w:pPr>
              <w:widowControl w:val="0"/>
              <w:jc w:val="center"/>
              <w:rPr>
                <w:spacing w:val="16"/>
                <w:sz w:val="24"/>
                <w:szCs w:val="24"/>
              </w:rPr>
            </w:pPr>
            <w:r>
              <w:rPr>
                <w:spacing w:val="16"/>
                <w:sz w:val="24"/>
                <w:szCs w:val="24"/>
              </w:rPr>
              <w:t>7</w:t>
            </w:r>
          </w:p>
        </w:tc>
      </w:tr>
    </w:tbl>
    <w:p w:rsidR="00B75D2D" w:rsidRPr="00672797" w:rsidRDefault="00B75D2D" w:rsidP="00672797">
      <w:pPr>
        <w:jc w:val="center"/>
        <w:rPr>
          <w:b/>
          <w:sz w:val="24"/>
          <w:szCs w:val="24"/>
        </w:rPr>
      </w:pPr>
    </w:p>
    <w:sectPr w:rsidR="00B75D2D" w:rsidRPr="00672797" w:rsidSect="00290DB9">
      <w:footerReference w:type="default" r:id="rId8"/>
      <w:pgSz w:w="11906" w:h="16838"/>
      <w:pgMar w:top="1134" w:right="850" w:bottom="1134" w:left="1701" w:header="0" w:footer="708" w:gutter="0"/>
      <w:pgNumType w:start="3"/>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D2D" w:rsidRDefault="00B75D2D" w:rsidP="00DA714E">
      <w:r>
        <w:separator/>
      </w:r>
    </w:p>
  </w:endnote>
  <w:endnote w:type="continuationSeparator" w:id="0">
    <w:p w:rsidR="00B75D2D" w:rsidRDefault="00B75D2D" w:rsidP="00DA71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2D" w:rsidRDefault="00B75D2D">
    <w:pPr>
      <w:pStyle w:val="Footer"/>
      <w:jc w:val="right"/>
    </w:pPr>
    <w:fldSimple w:instr=" PAGE   \* MERGEFORMAT ">
      <w:r>
        <w:rPr>
          <w:noProof/>
        </w:rPr>
        <w:t>8</w:t>
      </w:r>
    </w:fldSimple>
  </w:p>
  <w:p w:rsidR="00B75D2D" w:rsidRDefault="00B75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D2D" w:rsidRDefault="00B75D2D" w:rsidP="00DA714E">
      <w:r>
        <w:separator/>
      </w:r>
    </w:p>
  </w:footnote>
  <w:footnote w:type="continuationSeparator" w:id="0">
    <w:p w:rsidR="00B75D2D" w:rsidRDefault="00B75D2D" w:rsidP="00DA7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81AF3"/>
    <w:multiLevelType w:val="hybridMultilevel"/>
    <w:tmpl w:val="21AE9142"/>
    <w:lvl w:ilvl="0" w:tplc="F5624E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6706A1C"/>
    <w:multiLevelType w:val="multilevel"/>
    <w:tmpl w:val="24041902"/>
    <w:lvl w:ilvl="0">
      <w:start w:val="1"/>
      <w:numFmt w:val="none"/>
      <w:suff w:val="nothing"/>
      <w:lvlText w:val=""/>
      <w:lvlJc w:val="left"/>
      <w:rPr>
        <w:rFonts w:cs="Times New Roman"/>
      </w:rPr>
    </w:lvl>
    <w:lvl w:ilvl="1">
      <w:start w:val="1"/>
      <w:numFmt w:val="none"/>
      <w:pStyle w:val="21"/>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5B7"/>
    <w:rsid w:val="00032B95"/>
    <w:rsid w:val="00033BD6"/>
    <w:rsid w:val="000A7DE8"/>
    <w:rsid w:val="000B5DC5"/>
    <w:rsid w:val="000C1262"/>
    <w:rsid w:val="000D55AE"/>
    <w:rsid w:val="0011323E"/>
    <w:rsid w:val="0014292C"/>
    <w:rsid w:val="001C3FF6"/>
    <w:rsid w:val="001D0151"/>
    <w:rsid w:val="001F3085"/>
    <w:rsid w:val="001F702B"/>
    <w:rsid w:val="00222DD2"/>
    <w:rsid w:val="00264A27"/>
    <w:rsid w:val="00290DB9"/>
    <w:rsid w:val="00293416"/>
    <w:rsid w:val="002E743A"/>
    <w:rsid w:val="00440752"/>
    <w:rsid w:val="00495151"/>
    <w:rsid w:val="004D30DA"/>
    <w:rsid w:val="004E6470"/>
    <w:rsid w:val="00587293"/>
    <w:rsid w:val="00672797"/>
    <w:rsid w:val="00741585"/>
    <w:rsid w:val="007C64A1"/>
    <w:rsid w:val="00816800"/>
    <w:rsid w:val="00852C44"/>
    <w:rsid w:val="0085546F"/>
    <w:rsid w:val="008D47DA"/>
    <w:rsid w:val="0098724B"/>
    <w:rsid w:val="009B436B"/>
    <w:rsid w:val="00A16CD2"/>
    <w:rsid w:val="00A27EAC"/>
    <w:rsid w:val="00A52543"/>
    <w:rsid w:val="00A94A85"/>
    <w:rsid w:val="00AA01D3"/>
    <w:rsid w:val="00AC4CFC"/>
    <w:rsid w:val="00AF23A1"/>
    <w:rsid w:val="00B21511"/>
    <w:rsid w:val="00B3468A"/>
    <w:rsid w:val="00B53AB0"/>
    <w:rsid w:val="00B75D2D"/>
    <w:rsid w:val="00B87310"/>
    <w:rsid w:val="00BB655B"/>
    <w:rsid w:val="00BD3F38"/>
    <w:rsid w:val="00BE5965"/>
    <w:rsid w:val="00C16AF5"/>
    <w:rsid w:val="00C3403C"/>
    <w:rsid w:val="00C85445"/>
    <w:rsid w:val="00CE4658"/>
    <w:rsid w:val="00D14770"/>
    <w:rsid w:val="00D26DB4"/>
    <w:rsid w:val="00D605AC"/>
    <w:rsid w:val="00D85C4A"/>
    <w:rsid w:val="00D97328"/>
    <w:rsid w:val="00DA714E"/>
    <w:rsid w:val="00DD54FF"/>
    <w:rsid w:val="00E9432C"/>
    <w:rsid w:val="00EA2F8C"/>
    <w:rsid w:val="00EF6FD1"/>
    <w:rsid w:val="00F066F3"/>
    <w:rsid w:val="00F516EB"/>
    <w:rsid w:val="00F7656C"/>
    <w:rsid w:val="00FD45B7"/>
    <w:rsid w:val="00FF02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38"/>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FD45B7"/>
    <w:pPr>
      <w:suppressAutoHyphens/>
      <w:spacing w:after="200" w:line="276" w:lineRule="auto"/>
    </w:pPr>
    <w:rPr>
      <w:rFonts w:ascii="Courier New" w:eastAsia="SimSun" w:hAnsi="Courier New" w:cs="Courier New"/>
      <w:color w:val="00000A"/>
      <w:sz w:val="20"/>
      <w:szCs w:val="20"/>
      <w:lang w:eastAsia="zh-CN"/>
    </w:rPr>
  </w:style>
  <w:style w:type="character" w:customStyle="1" w:styleId="HTMLPreformattedChar">
    <w:name w:val="HTML Preformatted Char"/>
    <w:basedOn w:val="DefaultParagraphFont"/>
    <w:link w:val="HTMLPreformatted"/>
    <w:uiPriority w:val="99"/>
    <w:locked/>
    <w:rsid w:val="00FD45B7"/>
    <w:rPr>
      <w:rFonts w:ascii="Courier New" w:eastAsia="SimSun" w:hAnsi="Courier New" w:cs="Courier New"/>
      <w:color w:val="00000A"/>
      <w:lang w:eastAsia="zh-CN"/>
    </w:rPr>
  </w:style>
  <w:style w:type="character" w:customStyle="1" w:styleId="HTML">
    <w:name w:val="Стандартный HTML Знак"/>
    <w:basedOn w:val="DefaultParagraphFont"/>
    <w:link w:val="HTMLPreformatted"/>
    <w:uiPriority w:val="99"/>
    <w:semiHidden/>
    <w:locked/>
    <w:rsid w:val="00FD45B7"/>
    <w:rPr>
      <w:rFonts w:ascii="Consolas" w:hAnsi="Consolas" w:cs="Consolas"/>
    </w:rPr>
  </w:style>
  <w:style w:type="paragraph" w:styleId="ListParagraph">
    <w:name w:val="List Paragraph"/>
    <w:basedOn w:val="Normal"/>
    <w:uiPriority w:val="99"/>
    <w:qFormat/>
    <w:rsid w:val="00FD45B7"/>
    <w:pPr>
      <w:spacing w:after="200" w:line="276" w:lineRule="auto"/>
      <w:ind w:left="720"/>
    </w:pPr>
    <w:rPr>
      <w:rFonts w:ascii="Calibri" w:hAnsi="Calibri"/>
      <w:sz w:val="22"/>
      <w:szCs w:val="22"/>
      <w:lang w:eastAsia="en-US"/>
    </w:rPr>
  </w:style>
  <w:style w:type="paragraph" w:customStyle="1" w:styleId="21">
    <w:name w:val="Заголовок 21"/>
    <w:basedOn w:val="Normal"/>
    <w:uiPriority w:val="99"/>
    <w:rsid w:val="0085546F"/>
    <w:pPr>
      <w:keepNext/>
      <w:numPr>
        <w:ilvl w:val="1"/>
        <w:numId w:val="2"/>
      </w:numPr>
      <w:suppressAutoHyphens/>
      <w:jc w:val="center"/>
      <w:outlineLvl w:val="1"/>
    </w:pPr>
    <w:rPr>
      <w:rFonts w:eastAsia="SimSun" w:cs="Tahoma"/>
      <w:b/>
      <w:bCs/>
      <w:i/>
      <w:iCs/>
      <w:color w:val="00000A"/>
      <w:szCs w:val="20"/>
      <w:lang w:eastAsia="zh-CN"/>
    </w:rPr>
  </w:style>
  <w:style w:type="paragraph" w:styleId="NormalWeb">
    <w:name w:val="Normal (Web)"/>
    <w:basedOn w:val="Normal"/>
    <w:uiPriority w:val="99"/>
    <w:rsid w:val="0085546F"/>
    <w:pPr>
      <w:spacing w:before="100" w:beforeAutospacing="1" w:after="100" w:afterAutospacing="1"/>
    </w:pPr>
    <w:rPr>
      <w:sz w:val="24"/>
      <w:szCs w:val="24"/>
    </w:rPr>
  </w:style>
  <w:style w:type="paragraph" w:customStyle="1" w:styleId="a">
    <w:name w:val="Содержимое таблицы"/>
    <w:basedOn w:val="Normal"/>
    <w:uiPriority w:val="99"/>
    <w:rsid w:val="00EA2F8C"/>
    <w:pPr>
      <w:suppressLineNumbers/>
      <w:suppressAutoHyphens/>
      <w:spacing w:after="200" w:line="276" w:lineRule="auto"/>
    </w:pPr>
    <w:rPr>
      <w:rFonts w:ascii="Calibri" w:eastAsia="SimSun" w:hAnsi="Calibri" w:cs="Calibri"/>
      <w:color w:val="00000A"/>
      <w:sz w:val="22"/>
      <w:szCs w:val="22"/>
      <w:lang w:eastAsia="zh-CN"/>
    </w:rPr>
  </w:style>
  <w:style w:type="paragraph" w:customStyle="1" w:styleId="western">
    <w:name w:val="western"/>
    <w:basedOn w:val="Normal"/>
    <w:uiPriority w:val="99"/>
    <w:rsid w:val="00A16CD2"/>
    <w:pPr>
      <w:spacing w:before="100" w:beforeAutospacing="1" w:after="100" w:afterAutospacing="1"/>
    </w:pPr>
    <w:rPr>
      <w:sz w:val="24"/>
      <w:szCs w:val="24"/>
    </w:rPr>
  </w:style>
  <w:style w:type="table" w:styleId="TableGrid">
    <w:name w:val="Table Grid"/>
    <w:basedOn w:val="TableNormal"/>
    <w:uiPriority w:val="99"/>
    <w:rsid w:val="006727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rsid w:val="00DA714E"/>
    <w:rPr>
      <w:rFonts w:cs="Times New Roman"/>
    </w:rPr>
  </w:style>
  <w:style w:type="paragraph" w:styleId="Header">
    <w:name w:val="header"/>
    <w:basedOn w:val="Normal"/>
    <w:link w:val="HeaderChar"/>
    <w:uiPriority w:val="99"/>
    <w:semiHidden/>
    <w:rsid w:val="00DA714E"/>
    <w:pPr>
      <w:tabs>
        <w:tab w:val="center" w:pos="4677"/>
        <w:tab w:val="right" w:pos="9355"/>
      </w:tabs>
    </w:pPr>
  </w:style>
  <w:style w:type="character" w:customStyle="1" w:styleId="HeaderChar">
    <w:name w:val="Header Char"/>
    <w:basedOn w:val="DefaultParagraphFont"/>
    <w:link w:val="Header"/>
    <w:uiPriority w:val="99"/>
    <w:semiHidden/>
    <w:locked/>
    <w:rsid w:val="00DA714E"/>
    <w:rPr>
      <w:rFonts w:cs="Times New Roman"/>
      <w:sz w:val="28"/>
      <w:szCs w:val="28"/>
    </w:rPr>
  </w:style>
  <w:style w:type="paragraph" w:styleId="Footer">
    <w:name w:val="footer"/>
    <w:basedOn w:val="Normal"/>
    <w:link w:val="FooterChar"/>
    <w:uiPriority w:val="99"/>
    <w:rsid w:val="00DA714E"/>
    <w:pPr>
      <w:tabs>
        <w:tab w:val="center" w:pos="4677"/>
        <w:tab w:val="right" w:pos="9355"/>
      </w:tabs>
    </w:pPr>
  </w:style>
  <w:style w:type="character" w:customStyle="1" w:styleId="FooterChar">
    <w:name w:val="Footer Char"/>
    <w:basedOn w:val="DefaultParagraphFont"/>
    <w:link w:val="Footer"/>
    <w:uiPriority w:val="99"/>
    <w:locked/>
    <w:rsid w:val="00DA714E"/>
    <w:rPr>
      <w:rFonts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259</TotalTime>
  <Pages>11</Pages>
  <Words>4245</Words>
  <Characters>24198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Aleks</cp:lastModifiedBy>
  <cp:revision>22</cp:revision>
  <dcterms:created xsi:type="dcterms:W3CDTF">2019-01-09T16:23:00Z</dcterms:created>
  <dcterms:modified xsi:type="dcterms:W3CDTF">2020-03-04T08:04:00Z</dcterms:modified>
</cp:coreProperties>
</file>